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D1A3F" w:rsidTr="00EE48B5">
        <w:tc>
          <w:tcPr>
            <w:tcW w:w="4785" w:type="dxa"/>
            <w:hideMark/>
          </w:tcPr>
          <w:p w:rsidR="00094D7C" w:rsidRPr="00391629" w:rsidRDefault="00094D7C" w:rsidP="00EE48B5">
            <w:pPr>
              <w:jc w:val="both"/>
              <w:rPr>
                <w:rFonts w:cs="Calibri"/>
              </w:rPr>
            </w:pPr>
          </w:p>
        </w:tc>
        <w:tc>
          <w:tcPr>
            <w:tcW w:w="4786" w:type="dxa"/>
          </w:tcPr>
          <w:p w:rsidR="00094D7C" w:rsidRDefault="00094D7C" w:rsidP="00EE48B5">
            <w:pPr>
              <w:pStyle w:val="2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B8069B" w:rsidRDefault="00B8069B" w:rsidP="00094D7C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8069B" w:rsidRPr="00721470" w:rsidRDefault="00B8069B" w:rsidP="00B8069B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 w:rsidRPr="00721470">
        <w:rPr>
          <w:rFonts w:ascii="Times New Roman" w:hAnsi="Times New Roman"/>
          <w:b/>
          <w:spacing w:val="20"/>
          <w:sz w:val="28"/>
        </w:rPr>
        <w:t xml:space="preserve">Иркутская область </w:t>
      </w:r>
    </w:p>
    <w:p w:rsidR="00B8069B" w:rsidRPr="00721470" w:rsidRDefault="00B8069B" w:rsidP="00B8069B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 w:rsidRPr="00721470"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:rsidR="00B8069B" w:rsidRPr="00721470" w:rsidRDefault="00B8069B" w:rsidP="00B8069B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 w:rsidRPr="00721470">
        <w:rPr>
          <w:rFonts w:ascii="Times New Roman" w:hAnsi="Times New Roman"/>
          <w:b/>
          <w:spacing w:val="20"/>
          <w:sz w:val="28"/>
        </w:rPr>
        <w:t xml:space="preserve"> «Тулунский район»</w:t>
      </w:r>
    </w:p>
    <w:p w:rsidR="00B8069B" w:rsidRPr="00721470" w:rsidRDefault="00B8069B" w:rsidP="00B8069B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B8069B" w:rsidRPr="00721470" w:rsidRDefault="00B8069B" w:rsidP="00B8069B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 w:rsidRPr="00721470">
        <w:rPr>
          <w:rFonts w:ascii="Times New Roman" w:hAnsi="Times New Roman"/>
          <w:b/>
          <w:spacing w:val="20"/>
          <w:sz w:val="28"/>
        </w:rPr>
        <w:t>ДУМА</w:t>
      </w:r>
    </w:p>
    <w:p w:rsidR="00B8069B" w:rsidRPr="00721470" w:rsidRDefault="00B8069B" w:rsidP="00B8069B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 w:rsidRPr="00721470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B8069B" w:rsidRPr="00721470" w:rsidRDefault="00B8069B" w:rsidP="00B8069B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 w:rsidRPr="00721470">
        <w:rPr>
          <w:rFonts w:ascii="Times New Roman" w:hAnsi="Times New Roman"/>
          <w:b/>
          <w:spacing w:val="20"/>
          <w:sz w:val="28"/>
        </w:rPr>
        <w:t>шестого созыва</w:t>
      </w:r>
    </w:p>
    <w:p w:rsidR="00B8069B" w:rsidRPr="00721470" w:rsidRDefault="00B8069B" w:rsidP="00B8069B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B8069B" w:rsidRPr="00721470" w:rsidRDefault="00B8069B" w:rsidP="00B8069B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 w:rsidRPr="00721470">
        <w:rPr>
          <w:rFonts w:ascii="Times New Roman" w:hAnsi="Times New Roman"/>
          <w:b/>
          <w:spacing w:val="20"/>
          <w:sz w:val="28"/>
        </w:rPr>
        <w:t>РЕШЕНИЕ</w:t>
      </w:r>
    </w:p>
    <w:p w:rsidR="00B8069B" w:rsidRPr="00721470" w:rsidRDefault="00B8069B" w:rsidP="00B8069B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B8069B" w:rsidRPr="00721470" w:rsidRDefault="00B8069B" w:rsidP="00B8069B">
      <w:pPr>
        <w:spacing w:after="0"/>
        <w:rPr>
          <w:rFonts w:ascii="Times New Roman" w:hAnsi="Times New Roman"/>
          <w:b/>
          <w:spacing w:val="20"/>
          <w:sz w:val="28"/>
        </w:rPr>
      </w:pPr>
      <w:r w:rsidRPr="00721470">
        <w:rPr>
          <w:rFonts w:ascii="Times New Roman" w:hAnsi="Times New Roman"/>
          <w:b/>
          <w:spacing w:val="20"/>
          <w:sz w:val="28"/>
        </w:rPr>
        <w:t>«</w:t>
      </w:r>
      <w:r w:rsidR="00BE1156">
        <w:rPr>
          <w:rFonts w:ascii="Times New Roman" w:hAnsi="Times New Roman"/>
          <w:b/>
          <w:spacing w:val="20"/>
          <w:sz w:val="28"/>
        </w:rPr>
        <w:t>26</w:t>
      </w:r>
      <w:r w:rsidRPr="00721470">
        <w:rPr>
          <w:rFonts w:ascii="Times New Roman" w:hAnsi="Times New Roman"/>
          <w:b/>
          <w:spacing w:val="20"/>
          <w:sz w:val="28"/>
        </w:rPr>
        <w:t xml:space="preserve">» </w:t>
      </w:r>
      <w:r w:rsidR="00BE1156">
        <w:rPr>
          <w:rFonts w:ascii="Times New Roman" w:hAnsi="Times New Roman"/>
          <w:b/>
          <w:spacing w:val="20"/>
          <w:sz w:val="28"/>
        </w:rPr>
        <w:t>января</w:t>
      </w:r>
      <w:r w:rsidRPr="00721470">
        <w:rPr>
          <w:rFonts w:ascii="Times New Roman" w:hAnsi="Times New Roman"/>
          <w:b/>
          <w:spacing w:val="20"/>
          <w:sz w:val="28"/>
        </w:rPr>
        <w:t xml:space="preserve"> 2016 г.</w:t>
      </w:r>
      <w:r w:rsidRPr="00721470">
        <w:rPr>
          <w:rFonts w:ascii="Times New Roman" w:hAnsi="Times New Roman"/>
          <w:b/>
          <w:spacing w:val="20"/>
          <w:sz w:val="28"/>
        </w:rPr>
        <w:tab/>
      </w:r>
      <w:r w:rsidRPr="00721470">
        <w:rPr>
          <w:rFonts w:ascii="Times New Roman" w:hAnsi="Times New Roman"/>
          <w:b/>
          <w:spacing w:val="20"/>
          <w:sz w:val="28"/>
        </w:rPr>
        <w:tab/>
      </w:r>
      <w:r w:rsidRPr="00721470">
        <w:rPr>
          <w:rFonts w:ascii="Times New Roman" w:hAnsi="Times New Roman"/>
          <w:b/>
          <w:spacing w:val="20"/>
          <w:sz w:val="28"/>
        </w:rPr>
        <w:tab/>
        <w:t xml:space="preserve">         </w:t>
      </w:r>
      <w:r w:rsidRPr="00721470">
        <w:rPr>
          <w:rFonts w:ascii="Times New Roman" w:hAnsi="Times New Roman"/>
          <w:b/>
          <w:spacing w:val="20"/>
          <w:sz w:val="28"/>
        </w:rPr>
        <w:tab/>
      </w:r>
      <w:r w:rsidR="00BE1156">
        <w:rPr>
          <w:rFonts w:ascii="Times New Roman" w:hAnsi="Times New Roman"/>
          <w:b/>
          <w:spacing w:val="20"/>
          <w:sz w:val="28"/>
        </w:rPr>
        <w:t xml:space="preserve">                           </w:t>
      </w:r>
      <w:r w:rsidRPr="00721470">
        <w:rPr>
          <w:rFonts w:ascii="Times New Roman" w:hAnsi="Times New Roman"/>
          <w:b/>
          <w:spacing w:val="20"/>
          <w:sz w:val="28"/>
        </w:rPr>
        <w:t xml:space="preserve">№ </w:t>
      </w:r>
      <w:r w:rsidR="00BE1156">
        <w:rPr>
          <w:rFonts w:ascii="Times New Roman" w:hAnsi="Times New Roman"/>
          <w:b/>
          <w:spacing w:val="20"/>
          <w:sz w:val="28"/>
        </w:rPr>
        <w:t>212</w:t>
      </w:r>
    </w:p>
    <w:p w:rsidR="00B8069B" w:rsidRPr="00721470" w:rsidRDefault="00B8069B" w:rsidP="00B8069B">
      <w:pPr>
        <w:spacing w:after="0"/>
        <w:rPr>
          <w:rFonts w:ascii="Times New Roman" w:hAnsi="Times New Roman"/>
          <w:b/>
          <w:spacing w:val="20"/>
          <w:sz w:val="28"/>
        </w:rPr>
      </w:pPr>
      <w:r w:rsidRPr="00721470">
        <w:rPr>
          <w:rFonts w:ascii="Times New Roman" w:hAnsi="Times New Roman"/>
          <w:b/>
          <w:spacing w:val="20"/>
          <w:sz w:val="28"/>
        </w:rPr>
        <w:t xml:space="preserve">                                                г.Тулун</w:t>
      </w:r>
    </w:p>
    <w:p w:rsidR="00B8069B" w:rsidRPr="00721470" w:rsidRDefault="00B8069B" w:rsidP="00B8069B">
      <w:pPr>
        <w:spacing w:after="0"/>
        <w:rPr>
          <w:rFonts w:ascii="Times New Roman" w:hAnsi="Times New Roman"/>
          <w:b/>
          <w:spacing w:val="20"/>
          <w:sz w:val="28"/>
        </w:rPr>
      </w:pPr>
    </w:p>
    <w:p w:rsidR="00B8069B" w:rsidRDefault="00B8069B" w:rsidP="00B8069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483E">
        <w:rPr>
          <w:rFonts w:ascii="Times New Roman" w:hAnsi="Times New Roman"/>
          <w:sz w:val="28"/>
          <w:szCs w:val="28"/>
        </w:rPr>
        <w:t xml:space="preserve">Отчёт о реализации на территории </w:t>
      </w:r>
    </w:p>
    <w:p w:rsidR="00B8069B" w:rsidRDefault="00B8069B" w:rsidP="00B8069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483E">
        <w:rPr>
          <w:rFonts w:ascii="Times New Roman" w:hAnsi="Times New Roman"/>
          <w:sz w:val="28"/>
          <w:szCs w:val="28"/>
        </w:rPr>
        <w:t>Тулунского муницип</w:t>
      </w:r>
      <w:r>
        <w:rPr>
          <w:rFonts w:ascii="Times New Roman" w:hAnsi="Times New Roman"/>
          <w:sz w:val="28"/>
          <w:szCs w:val="28"/>
        </w:rPr>
        <w:t>а</w:t>
      </w:r>
      <w:r w:rsidRPr="007A483E">
        <w:rPr>
          <w:rFonts w:ascii="Times New Roman" w:hAnsi="Times New Roman"/>
          <w:sz w:val="28"/>
          <w:szCs w:val="28"/>
        </w:rPr>
        <w:t>льного района</w:t>
      </w:r>
    </w:p>
    <w:p w:rsidR="00B8069B" w:rsidRDefault="00B8069B" w:rsidP="00B8069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483E">
        <w:rPr>
          <w:rFonts w:ascii="Times New Roman" w:hAnsi="Times New Roman"/>
          <w:sz w:val="28"/>
          <w:szCs w:val="28"/>
        </w:rPr>
        <w:t xml:space="preserve"> муниципальной программы «Будущее земли </w:t>
      </w:r>
    </w:p>
    <w:p w:rsidR="00B8069B" w:rsidRPr="007A483E" w:rsidRDefault="00B8069B" w:rsidP="00B8069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483E">
        <w:rPr>
          <w:rFonts w:ascii="Times New Roman" w:hAnsi="Times New Roman"/>
          <w:sz w:val="28"/>
          <w:szCs w:val="28"/>
        </w:rPr>
        <w:t>Тулунской на 2012-2015 гг</w:t>
      </w:r>
      <w:r>
        <w:rPr>
          <w:rFonts w:ascii="Times New Roman" w:hAnsi="Times New Roman"/>
          <w:sz w:val="28"/>
          <w:szCs w:val="28"/>
        </w:rPr>
        <w:t>.»</w:t>
      </w:r>
    </w:p>
    <w:p w:rsidR="00B8069B" w:rsidRDefault="00B8069B" w:rsidP="00B8069B">
      <w:pPr>
        <w:spacing w:after="0"/>
        <w:rPr>
          <w:rFonts w:ascii="Times New Roman" w:hAnsi="Times New Roman"/>
          <w:sz w:val="28"/>
          <w:szCs w:val="28"/>
        </w:rPr>
      </w:pPr>
    </w:p>
    <w:p w:rsidR="00B8069B" w:rsidRPr="00721470" w:rsidRDefault="00B8069B" w:rsidP="00B8069B">
      <w:pPr>
        <w:spacing w:after="0"/>
        <w:rPr>
          <w:rFonts w:ascii="Times New Roman" w:hAnsi="Times New Roman"/>
          <w:b/>
          <w:spacing w:val="20"/>
          <w:sz w:val="28"/>
        </w:rPr>
      </w:pPr>
    </w:p>
    <w:p w:rsidR="00B8069B" w:rsidRPr="00721470" w:rsidRDefault="00B8069B" w:rsidP="00B8069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</w:rPr>
        <w:t xml:space="preserve">          Заслушав отчёт</w:t>
      </w:r>
      <w:r w:rsidRPr="00721470">
        <w:rPr>
          <w:rFonts w:ascii="Times New Roman" w:hAnsi="Times New Roman"/>
          <w:spacing w:val="20"/>
          <w:sz w:val="28"/>
        </w:rPr>
        <w:t xml:space="preserve"> начальника Управления образования администрации Тулунского муниципального района - заведующего МКУ «Центр методического и финансового сопровождения образовательных учреждений» А.Н. Даштояна </w:t>
      </w:r>
      <w:r w:rsidRPr="007A483E">
        <w:rPr>
          <w:rFonts w:ascii="Times New Roman" w:hAnsi="Times New Roman"/>
          <w:sz w:val="28"/>
          <w:szCs w:val="28"/>
        </w:rPr>
        <w:t xml:space="preserve"> о реализации на территории Тулунского муницип</w:t>
      </w:r>
      <w:r>
        <w:rPr>
          <w:rFonts w:ascii="Times New Roman" w:hAnsi="Times New Roman"/>
          <w:sz w:val="28"/>
          <w:szCs w:val="28"/>
        </w:rPr>
        <w:t>а</w:t>
      </w:r>
      <w:r w:rsidRPr="007A483E">
        <w:rPr>
          <w:rFonts w:ascii="Times New Roman" w:hAnsi="Times New Roman"/>
          <w:sz w:val="28"/>
          <w:szCs w:val="28"/>
        </w:rPr>
        <w:t>льного района муниципальной программы «Будущее земли Тулунской на 2012-2015 гг</w:t>
      </w:r>
      <w:r>
        <w:rPr>
          <w:rFonts w:ascii="Times New Roman" w:hAnsi="Times New Roman"/>
          <w:sz w:val="28"/>
          <w:szCs w:val="28"/>
        </w:rPr>
        <w:t>.»</w:t>
      </w:r>
      <w:r w:rsidRPr="00721470">
        <w:rPr>
          <w:rFonts w:ascii="Times New Roman" w:hAnsi="Times New Roman"/>
          <w:spacing w:val="20"/>
          <w:sz w:val="28"/>
        </w:rPr>
        <w:t>, руководствуясь Уставом муниципального образования «Тулунский район», Дума Тулунского муниципального района,</w:t>
      </w:r>
    </w:p>
    <w:p w:rsidR="00B8069B" w:rsidRPr="00721470" w:rsidRDefault="00B8069B" w:rsidP="00B8069B">
      <w:pPr>
        <w:spacing w:after="0"/>
        <w:ind w:firstLine="540"/>
        <w:jc w:val="both"/>
        <w:rPr>
          <w:rFonts w:ascii="Times New Roman" w:hAnsi="Times New Roman"/>
          <w:spacing w:val="20"/>
          <w:sz w:val="28"/>
        </w:rPr>
      </w:pPr>
    </w:p>
    <w:p w:rsidR="00B8069B" w:rsidRPr="00721470" w:rsidRDefault="00B8069B" w:rsidP="00B8069B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  <w:r w:rsidRPr="00721470">
        <w:rPr>
          <w:rFonts w:ascii="Times New Roman" w:hAnsi="Times New Roman"/>
          <w:b/>
          <w:spacing w:val="20"/>
          <w:sz w:val="28"/>
        </w:rPr>
        <w:t>РЕШИЛА:</w:t>
      </w:r>
    </w:p>
    <w:p w:rsidR="00B8069B" w:rsidRPr="00721470" w:rsidRDefault="00B8069B" w:rsidP="00B8069B">
      <w:pPr>
        <w:spacing w:after="0"/>
        <w:jc w:val="center"/>
        <w:rPr>
          <w:rFonts w:ascii="Times New Roman" w:hAnsi="Times New Roman"/>
          <w:spacing w:val="20"/>
          <w:sz w:val="28"/>
        </w:rPr>
      </w:pPr>
    </w:p>
    <w:p w:rsidR="00B8069B" w:rsidRPr="00721470" w:rsidRDefault="00B8069B" w:rsidP="00B8069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</w:rPr>
        <w:t xml:space="preserve">    Отчёт</w:t>
      </w:r>
      <w:r w:rsidRPr="00721470">
        <w:rPr>
          <w:rFonts w:ascii="Times New Roman" w:hAnsi="Times New Roman"/>
          <w:spacing w:val="20"/>
          <w:sz w:val="28"/>
        </w:rPr>
        <w:t xml:space="preserve"> начальника Управления образования администрации  Тулунского муниципального района - начальника МКУ «Центр методического и финансового сопровождения образовательных учреждений» А.Н. Даштояна </w:t>
      </w:r>
      <w:r w:rsidRPr="007A483E">
        <w:rPr>
          <w:rFonts w:ascii="Times New Roman" w:hAnsi="Times New Roman"/>
          <w:sz w:val="28"/>
          <w:szCs w:val="28"/>
        </w:rPr>
        <w:t xml:space="preserve"> о реализации на территории Тулунского муницип</w:t>
      </w:r>
      <w:r>
        <w:rPr>
          <w:rFonts w:ascii="Times New Roman" w:hAnsi="Times New Roman"/>
          <w:sz w:val="28"/>
          <w:szCs w:val="28"/>
        </w:rPr>
        <w:t>а</w:t>
      </w:r>
      <w:r w:rsidRPr="007A483E">
        <w:rPr>
          <w:rFonts w:ascii="Times New Roman" w:hAnsi="Times New Roman"/>
          <w:sz w:val="28"/>
          <w:szCs w:val="28"/>
        </w:rPr>
        <w:t>льного района муниципальной программы «Будущее земли Тулунской на 2012-2015 гг</w:t>
      </w:r>
      <w:r>
        <w:rPr>
          <w:rFonts w:ascii="Times New Roman" w:hAnsi="Times New Roman"/>
          <w:sz w:val="28"/>
          <w:szCs w:val="28"/>
        </w:rPr>
        <w:t xml:space="preserve">.» </w:t>
      </w:r>
      <w:r w:rsidRPr="00721470">
        <w:rPr>
          <w:rFonts w:ascii="Times New Roman" w:hAnsi="Times New Roman"/>
          <w:spacing w:val="20"/>
          <w:sz w:val="28"/>
        </w:rPr>
        <w:t>(прилагается), принять к  сведению.</w:t>
      </w:r>
    </w:p>
    <w:p w:rsidR="00B8069B" w:rsidRPr="00721470" w:rsidRDefault="00B8069B" w:rsidP="00B8069B">
      <w:pPr>
        <w:spacing w:after="0"/>
        <w:ind w:firstLine="540"/>
        <w:jc w:val="both"/>
        <w:rPr>
          <w:rFonts w:ascii="Times New Roman" w:hAnsi="Times New Roman"/>
          <w:b/>
          <w:spacing w:val="20"/>
          <w:sz w:val="28"/>
        </w:rPr>
      </w:pPr>
    </w:p>
    <w:p w:rsidR="00B8069B" w:rsidRPr="00721470" w:rsidRDefault="00B8069B" w:rsidP="00B8069B">
      <w:pPr>
        <w:spacing w:after="0"/>
        <w:jc w:val="both"/>
        <w:rPr>
          <w:rFonts w:ascii="Times New Roman" w:hAnsi="Times New Roman"/>
          <w:color w:val="FF0000"/>
          <w:spacing w:val="20"/>
          <w:sz w:val="28"/>
        </w:rPr>
      </w:pPr>
    </w:p>
    <w:p w:rsidR="00B8069B" w:rsidRPr="00721470" w:rsidRDefault="00B8069B" w:rsidP="00B8069B">
      <w:pPr>
        <w:spacing w:after="0"/>
        <w:jc w:val="both"/>
        <w:rPr>
          <w:rFonts w:ascii="Times New Roman" w:hAnsi="Times New Roman"/>
          <w:spacing w:val="20"/>
          <w:sz w:val="28"/>
        </w:rPr>
      </w:pPr>
      <w:r w:rsidRPr="00721470">
        <w:rPr>
          <w:rFonts w:ascii="Times New Roman" w:hAnsi="Times New Roman"/>
          <w:spacing w:val="20"/>
          <w:sz w:val="28"/>
        </w:rPr>
        <w:t xml:space="preserve">Председатель Думы </w:t>
      </w:r>
    </w:p>
    <w:p w:rsidR="00B8069B" w:rsidRPr="00721470" w:rsidRDefault="00B8069B" w:rsidP="00B8069B">
      <w:pPr>
        <w:spacing w:after="0"/>
        <w:jc w:val="both"/>
        <w:rPr>
          <w:rFonts w:ascii="Times New Roman" w:hAnsi="Times New Roman"/>
          <w:spacing w:val="20"/>
          <w:sz w:val="28"/>
        </w:rPr>
      </w:pPr>
      <w:r w:rsidRPr="00721470">
        <w:rPr>
          <w:rFonts w:ascii="Times New Roman" w:hAnsi="Times New Roman"/>
          <w:spacing w:val="20"/>
          <w:sz w:val="28"/>
        </w:rPr>
        <w:t xml:space="preserve">Тулунского муниципального района                   М.И. </w:t>
      </w:r>
      <w:proofErr w:type="gramStart"/>
      <w:r w:rsidRPr="00721470">
        <w:rPr>
          <w:rFonts w:ascii="Times New Roman" w:hAnsi="Times New Roman"/>
          <w:spacing w:val="20"/>
          <w:sz w:val="28"/>
        </w:rPr>
        <w:t>Бордов</w:t>
      </w:r>
      <w:proofErr w:type="gramEnd"/>
      <w:r w:rsidRPr="00721470">
        <w:rPr>
          <w:rFonts w:ascii="Times New Roman" w:hAnsi="Times New Roman"/>
          <w:spacing w:val="20"/>
          <w:sz w:val="28"/>
        </w:rPr>
        <w:t xml:space="preserve">                    </w:t>
      </w:r>
    </w:p>
    <w:p w:rsidR="00B8069B" w:rsidRPr="00721470" w:rsidRDefault="00B8069B" w:rsidP="00B8069B">
      <w:pPr>
        <w:spacing w:after="0"/>
        <w:jc w:val="both"/>
        <w:rPr>
          <w:rFonts w:ascii="Times New Roman" w:hAnsi="Times New Roman"/>
          <w:color w:val="FF0000"/>
          <w:spacing w:val="20"/>
          <w:sz w:val="28"/>
        </w:rPr>
      </w:pPr>
    </w:p>
    <w:p w:rsidR="00B8069B" w:rsidRPr="00721470" w:rsidRDefault="00B8069B" w:rsidP="00B8069B">
      <w:pPr>
        <w:spacing w:after="0"/>
        <w:jc w:val="both"/>
        <w:rPr>
          <w:rFonts w:ascii="Times New Roman" w:hAnsi="Times New Roman"/>
          <w:spacing w:val="20"/>
          <w:sz w:val="28"/>
        </w:rPr>
      </w:pPr>
      <w:r w:rsidRPr="00721470">
        <w:rPr>
          <w:rFonts w:ascii="Times New Roman" w:hAnsi="Times New Roman"/>
          <w:spacing w:val="20"/>
          <w:sz w:val="28"/>
        </w:rPr>
        <w:t xml:space="preserve">Мэр Тулунского </w:t>
      </w:r>
    </w:p>
    <w:p w:rsidR="00B8069B" w:rsidRPr="00721470" w:rsidRDefault="00B8069B" w:rsidP="00B8069B">
      <w:pPr>
        <w:spacing w:after="0"/>
        <w:jc w:val="both"/>
        <w:rPr>
          <w:rFonts w:ascii="Times New Roman" w:hAnsi="Times New Roman"/>
          <w:spacing w:val="20"/>
          <w:sz w:val="28"/>
        </w:rPr>
      </w:pPr>
      <w:r w:rsidRPr="00721470">
        <w:rPr>
          <w:rFonts w:ascii="Times New Roman" w:hAnsi="Times New Roman"/>
          <w:spacing w:val="20"/>
          <w:sz w:val="28"/>
        </w:rPr>
        <w:t xml:space="preserve">муниципального района                                </w:t>
      </w:r>
      <w:r>
        <w:rPr>
          <w:rFonts w:ascii="Times New Roman" w:hAnsi="Times New Roman"/>
          <w:spacing w:val="20"/>
          <w:sz w:val="28"/>
        </w:rPr>
        <w:t xml:space="preserve">     </w:t>
      </w:r>
      <w:r w:rsidRPr="00721470">
        <w:rPr>
          <w:rFonts w:ascii="Times New Roman" w:hAnsi="Times New Roman"/>
          <w:spacing w:val="20"/>
          <w:sz w:val="28"/>
        </w:rPr>
        <w:t xml:space="preserve"> М.И.Гильдебрант</w:t>
      </w:r>
    </w:p>
    <w:p w:rsidR="00B8069B" w:rsidRPr="00721470" w:rsidRDefault="00B8069B" w:rsidP="00B8069B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069B" w:rsidRDefault="00B8069B" w:rsidP="00B8069B">
      <w:pPr>
        <w:pStyle w:val="2"/>
        <w:spacing w:after="0" w:line="240" w:lineRule="auto"/>
        <w:ind w:left="4248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</w:p>
    <w:p w:rsidR="00B8069B" w:rsidRDefault="00B8069B" w:rsidP="00B8069B">
      <w:pPr>
        <w:pStyle w:val="2"/>
        <w:spacing w:after="0" w:line="240" w:lineRule="auto"/>
        <w:ind w:left="495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решению Думы Тулунского муниципального района </w:t>
      </w:r>
    </w:p>
    <w:p w:rsidR="00B8069B" w:rsidRDefault="00B8069B" w:rsidP="00B8069B">
      <w:pPr>
        <w:pStyle w:val="2"/>
        <w:spacing w:after="0" w:line="240" w:lineRule="auto"/>
        <w:ind w:left="495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«_</w:t>
      </w:r>
      <w:r w:rsidR="00BE1156">
        <w:rPr>
          <w:sz w:val="28"/>
          <w:szCs w:val="28"/>
          <w:lang w:eastAsia="en-US"/>
        </w:rPr>
        <w:t>26</w:t>
      </w:r>
      <w:r>
        <w:rPr>
          <w:sz w:val="28"/>
          <w:szCs w:val="28"/>
          <w:lang w:eastAsia="en-US"/>
        </w:rPr>
        <w:t>__» __</w:t>
      </w:r>
      <w:r w:rsidR="00BE1156">
        <w:rPr>
          <w:sz w:val="28"/>
          <w:szCs w:val="28"/>
          <w:lang w:eastAsia="en-US"/>
        </w:rPr>
        <w:t>01</w:t>
      </w:r>
      <w:r>
        <w:rPr>
          <w:sz w:val="28"/>
          <w:szCs w:val="28"/>
          <w:lang w:eastAsia="en-US"/>
        </w:rPr>
        <w:t>___ 2016 г. №_</w:t>
      </w:r>
      <w:r w:rsidR="00BE1156">
        <w:rPr>
          <w:sz w:val="28"/>
          <w:szCs w:val="28"/>
          <w:lang w:eastAsia="en-US"/>
        </w:rPr>
        <w:t>212</w:t>
      </w:r>
      <w:bookmarkStart w:id="0" w:name="_GoBack"/>
      <w:bookmarkEnd w:id="0"/>
      <w:r>
        <w:rPr>
          <w:sz w:val="28"/>
          <w:szCs w:val="28"/>
          <w:lang w:eastAsia="en-US"/>
        </w:rPr>
        <w:t>_</w:t>
      </w:r>
    </w:p>
    <w:p w:rsidR="00B8069B" w:rsidRDefault="00B8069B" w:rsidP="00094D7C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8069B" w:rsidRDefault="00B8069B" w:rsidP="00094D7C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8069B" w:rsidRDefault="00B8069B" w:rsidP="00094D7C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D1A3F" w:rsidRPr="007A483E" w:rsidRDefault="007A483E" w:rsidP="00094D7C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A483E">
        <w:rPr>
          <w:rFonts w:ascii="Times New Roman" w:hAnsi="Times New Roman"/>
          <w:sz w:val="28"/>
          <w:szCs w:val="28"/>
        </w:rPr>
        <w:t>Отчёт о реализации на территории Тулунского муницип</w:t>
      </w:r>
      <w:r>
        <w:rPr>
          <w:rFonts w:ascii="Times New Roman" w:hAnsi="Times New Roman"/>
          <w:sz w:val="28"/>
          <w:szCs w:val="28"/>
        </w:rPr>
        <w:t>а</w:t>
      </w:r>
      <w:r w:rsidRPr="007A483E">
        <w:rPr>
          <w:rFonts w:ascii="Times New Roman" w:hAnsi="Times New Roman"/>
          <w:sz w:val="28"/>
          <w:szCs w:val="28"/>
        </w:rPr>
        <w:t>льного района муниципальной программы «Будущее земли Тулунской на 2012-2015 гг</w:t>
      </w:r>
      <w:r>
        <w:rPr>
          <w:rFonts w:ascii="Times New Roman" w:hAnsi="Times New Roman"/>
          <w:sz w:val="28"/>
          <w:szCs w:val="28"/>
        </w:rPr>
        <w:t>.</w:t>
      </w:r>
      <w:r w:rsidR="00331378">
        <w:rPr>
          <w:rFonts w:ascii="Times New Roman" w:hAnsi="Times New Roman"/>
          <w:sz w:val="28"/>
          <w:szCs w:val="28"/>
        </w:rPr>
        <w:t>»</w:t>
      </w:r>
    </w:p>
    <w:p w:rsidR="001D1A3F" w:rsidRPr="007A483E" w:rsidRDefault="001D1A3F" w:rsidP="001D1A3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309D" w:rsidRPr="00622431" w:rsidRDefault="00094D7C" w:rsidP="00BC309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309D" w:rsidRPr="00622431">
        <w:rPr>
          <w:rFonts w:ascii="Times New Roman" w:hAnsi="Times New Roman"/>
          <w:sz w:val="28"/>
          <w:szCs w:val="28"/>
        </w:rPr>
        <w:t xml:space="preserve">Муниципальная  программа «Будущее земли Тулунской на 2012–2015 гг.» (далее по тексту – Программа), утвержденная постановлением администрации Тулунского муниципального района от 08.02.2012 г. № 19-пг  с общим объемом  финансирования 4145.0 тысяч рублей реализовывалась в течение  4 – х лет с 2012 по 2015 годы.  </w:t>
      </w:r>
    </w:p>
    <w:p w:rsidR="00BC309D" w:rsidRDefault="00BC309D" w:rsidP="00BC3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Цели программы: улучшение здоровья детей, формирование системы выявления, поддержки и развития одарённых детей, приобщение детей к изучению истории и культуры родного края.</w:t>
      </w:r>
    </w:p>
    <w:p w:rsidR="00BC309D" w:rsidRDefault="00BC309D" w:rsidP="00BC3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включала три подпрограммы:</w:t>
      </w:r>
    </w:p>
    <w:p w:rsidR="00BC309D" w:rsidRDefault="00BC309D" w:rsidP="00BC3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«Здоровое поколение»;</w:t>
      </w:r>
    </w:p>
    <w:p w:rsidR="00BC309D" w:rsidRDefault="00BC309D" w:rsidP="00BC3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«Одаренные дети»;</w:t>
      </w:r>
    </w:p>
    <w:p w:rsidR="00BC309D" w:rsidRDefault="00BC309D" w:rsidP="00BC3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«Патриот».</w:t>
      </w:r>
    </w:p>
    <w:p w:rsidR="00BC309D" w:rsidRDefault="00BC309D" w:rsidP="00BC3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Подпрограммы имели следующие задачи:</w:t>
      </w:r>
    </w:p>
    <w:p w:rsidR="00BC309D" w:rsidRPr="00A95899" w:rsidRDefault="00BC309D" w:rsidP="00BC3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воспитание ценностного отношения школьников к своему здоровью и жизни, здоровью окружающих людей, а также привлечение внимания школьников к физической активности, как составной части здорового образа жизни;</w:t>
      </w:r>
      <w:r>
        <w:rPr>
          <w:sz w:val="28"/>
          <w:szCs w:val="28"/>
          <w:u w:val="single"/>
        </w:rPr>
        <w:t xml:space="preserve"> </w:t>
      </w:r>
    </w:p>
    <w:p w:rsidR="00BC309D" w:rsidRDefault="00BC309D" w:rsidP="00BC30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выявления детской одаренности и развития детей в соответствии с их способностями;</w:t>
      </w:r>
    </w:p>
    <w:p w:rsidR="00BC309D" w:rsidRDefault="00BC309D" w:rsidP="00BC30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на муниципальном уровне системы методического и информационного обеспечения работы с одарёнными детьми;</w:t>
      </w:r>
    </w:p>
    <w:p w:rsidR="00BC309D" w:rsidRDefault="00BC309D" w:rsidP="00BC309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системы патриотического воспитания, повышение качества патриотического воспитания в образовательных учреждениях, проведение организаторской и пропагандистской деятельности с целью дальнейшего развития патриотизма как стержневой духовной составляющей России.</w:t>
      </w:r>
    </w:p>
    <w:p w:rsidR="00BC309D" w:rsidRDefault="00BC309D" w:rsidP="00BC309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реализацией Программы осуществляло Управление образования администрации Тулунского муниципального района. В реализации Программы участвовали МКУ «Центр методического и финансового сопровождения образовательных учреждений Тулунского района»,  образовательные и общеобразовательные учреждения Тулунского района.</w:t>
      </w:r>
    </w:p>
    <w:p w:rsidR="00BC309D" w:rsidRDefault="00BC309D" w:rsidP="00BC309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Денежные средства, выделенные на исполнение мероприятий Программы, реализованы в полном объёме и были израсходованы на обеспечение подвоза обучающихся (ГСМ) к месту проведения мероприятий и обратно, </w:t>
      </w:r>
      <w:r w:rsidRPr="00524A4B">
        <w:rPr>
          <w:rFonts w:ascii="Times New Roman" w:hAnsi="Times New Roman"/>
          <w:bCs/>
          <w:sz w:val="28"/>
          <w:szCs w:val="28"/>
        </w:rPr>
        <w:t>на награждение победителей и приз</w:t>
      </w:r>
      <w:r>
        <w:rPr>
          <w:rFonts w:ascii="Times New Roman" w:hAnsi="Times New Roman"/>
          <w:bCs/>
          <w:sz w:val="28"/>
          <w:szCs w:val="28"/>
        </w:rPr>
        <w:t>ё</w:t>
      </w:r>
      <w:r w:rsidRPr="00524A4B">
        <w:rPr>
          <w:rFonts w:ascii="Times New Roman" w:hAnsi="Times New Roman"/>
          <w:bCs/>
          <w:sz w:val="28"/>
          <w:szCs w:val="28"/>
        </w:rPr>
        <w:t xml:space="preserve">ров </w:t>
      </w:r>
      <w:r>
        <w:rPr>
          <w:rFonts w:ascii="Times New Roman" w:hAnsi="Times New Roman"/>
          <w:bCs/>
          <w:sz w:val="28"/>
          <w:szCs w:val="28"/>
        </w:rPr>
        <w:t xml:space="preserve">(грамоты, дипломы, призы), на командировочные расходы с целью сопровождения и участия детей  к месту проведения областных мероприятий, оплату организационного взноса для участия в областных спортивных мероприятиях,  приобретение </w:t>
      </w:r>
      <w:r>
        <w:rPr>
          <w:rFonts w:ascii="Times New Roman" w:hAnsi="Times New Roman"/>
          <w:bCs/>
          <w:sz w:val="28"/>
          <w:szCs w:val="28"/>
        </w:rPr>
        <w:lastRenderedPageBreak/>
        <w:t>канцелярских материалов 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проведения муниципального этапа всероссийской олимпиады (бумага), приобретения материалов для оформления зала на массовых мероприятиях, исполнение санитарных норм и требований  для получения заключения на открытие лагеря дневного пребывания детей (дератизация, дезинсекция, акк</w:t>
      </w:r>
      <w:r w:rsidR="00901D24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рицидная обработка территорий, в том числе и при проведении туристического слета, приобретение хозяйственных материалов для школьных столовых, моющих средств,  медицинских аптечек, приобретение </w:t>
      </w:r>
      <w:r w:rsidRPr="00BB6E46">
        <w:rPr>
          <w:rFonts w:ascii="Times New Roman" w:hAnsi="Times New Roman"/>
          <w:sz w:val="28"/>
          <w:szCs w:val="28"/>
        </w:rPr>
        <w:t>аскорбиновой кислоты для витаминизации питания детей дошкольного возраста</w:t>
      </w:r>
      <w:proofErr w:type="gramEnd"/>
      <w:r>
        <w:rPr>
          <w:rFonts w:ascii="Times New Roman" w:hAnsi="Times New Roman"/>
          <w:sz w:val="28"/>
          <w:szCs w:val="28"/>
        </w:rPr>
        <w:t xml:space="preserve">, приобретение продуктов питания при софинансировании стоимости набора продуктов питания в лагерях дневного пребывания детей, организации питания обучающихся во время проведения мероприятий, в том числе, туристического слета школьников. В </w:t>
      </w:r>
      <w:r>
        <w:rPr>
          <w:rFonts w:ascii="Times New Roman" w:hAnsi="Times New Roman"/>
          <w:bCs/>
          <w:sz w:val="28"/>
          <w:szCs w:val="28"/>
        </w:rPr>
        <w:t>перечень</w:t>
      </w:r>
      <w:r w:rsidRPr="00B002F4">
        <w:rPr>
          <w:rFonts w:ascii="Times New Roman" w:hAnsi="Times New Roman"/>
          <w:sz w:val="24"/>
          <w:szCs w:val="24"/>
        </w:rPr>
        <w:t xml:space="preserve"> </w:t>
      </w:r>
      <w:r w:rsidRPr="00AA20FE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ежегодно вносились дополнения и изменения </w:t>
      </w:r>
      <w:r w:rsidRPr="00AA20FE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</w:t>
      </w:r>
      <w:r w:rsidRPr="00B6210B">
        <w:rPr>
          <w:rFonts w:ascii="Times New Roman" w:hAnsi="Times New Roman"/>
          <w:bCs/>
          <w:sz w:val="28"/>
          <w:szCs w:val="28"/>
        </w:rPr>
        <w:t>в рамках выделенных денежных средств на реализацию мероприятий Программы.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C309D" w:rsidRPr="00BC309D" w:rsidRDefault="00BC309D" w:rsidP="00BC309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Отчёт об исполнении мероприятий Программы: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60"/>
        <w:gridCol w:w="3519"/>
        <w:gridCol w:w="3936"/>
        <w:gridCol w:w="1491"/>
      </w:tblGrid>
      <w:tr w:rsidR="00AB2198" w:rsidRPr="00B002F4" w:rsidTr="00A1096E">
        <w:tc>
          <w:tcPr>
            <w:tcW w:w="660" w:type="dxa"/>
          </w:tcPr>
          <w:p w:rsidR="00B002F4" w:rsidRPr="00B002F4" w:rsidRDefault="00B002F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9" w:type="dxa"/>
          </w:tcPr>
          <w:p w:rsidR="00B002F4" w:rsidRPr="00B002F4" w:rsidRDefault="00B002F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F4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936" w:type="dxa"/>
          </w:tcPr>
          <w:p w:rsidR="00B002F4" w:rsidRPr="00B002F4" w:rsidRDefault="00B002F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F4">
              <w:rPr>
                <w:rFonts w:ascii="Times New Roman" w:hAnsi="Times New Roman"/>
                <w:sz w:val="24"/>
                <w:szCs w:val="24"/>
              </w:rPr>
              <w:t>Исполнение программных мероприятий</w:t>
            </w:r>
          </w:p>
        </w:tc>
        <w:tc>
          <w:tcPr>
            <w:tcW w:w="1491" w:type="dxa"/>
          </w:tcPr>
          <w:p w:rsidR="00B002F4" w:rsidRPr="00B002F4" w:rsidRDefault="004C7ADC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002F4" w:rsidRPr="00B002F4" w:rsidTr="00AC0804">
        <w:tc>
          <w:tcPr>
            <w:tcW w:w="9606" w:type="dxa"/>
            <w:gridSpan w:val="4"/>
          </w:tcPr>
          <w:p w:rsidR="00B002F4" w:rsidRPr="00B002F4" w:rsidRDefault="00B002F4" w:rsidP="00B00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F4">
              <w:rPr>
                <w:rFonts w:ascii="Times New Roman" w:hAnsi="Times New Roman"/>
                <w:sz w:val="24"/>
                <w:szCs w:val="24"/>
              </w:rPr>
              <w:t>Подпрограмма «Здоровое поколение»</w:t>
            </w:r>
          </w:p>
        </w:tc>
      </w:tr>
      <w:tr w:rsidR="00AB2198" w:rsidRPr="00B002F4" w:rsidTr="00A1096E">
        <w:tc>
          <w:tcPr>
            <w:tcW w:w="660" w:type="dxa"/>
          </w:tcPr>
          <w:p w:rsidR="00B002F4" w:rsidRPr="00B002F4" w:rsidRDefault="00524A4B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2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:rsidR="00B002F4" w:rsidRPr="00B002F4" w:rsidRDefault="00AB2198" w:rsidP="00F00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Спартакиад сельских школьников по 8 видам (легкая атлетика, лыжные гонки, волейбол, баскетбол, настольный теннис, футбол, шахматы, русская лапта)</w:t>
            </w:r>
            <w:proofErr w:type="gramEnd"/>
          </w:p>
        </w:tc>
        <w:tc>
          <w:tcPr>
            <w:tcW w:w="3936" w:type="dxa"/>
          </w:tcPr>
          <w:p w:rsidR="00A1096E" w:rsidRPr="00524A4B" w:rsidRDefault="00A1096E" w:rsidP="00F00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A4B">
              <w:rPr>
                <w:rFonts w:ascii="Times New Roman" w:hAnsi="Times New Roman"/>
                <w:sz w:val="24"/>
                <w:szCs w:val="24"/>
              </w:rPr>
              <w:t>Ежегодно в Спартакиад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C3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A4B">
              <w:rPr>
                <w:rFonts w:ascii="Times New Roman" w:hAnsi="Times New Roman"/>
                <w:sz w:val="24"/>
                <w:szCs w:val="24"/>
              </w:rPr>
              <w:t xml:space="preserve">сельских школьников по 8 видам (легкая атлетика, лыжные гонки, волейбол, баскетбол, настольный теннис, футбол, шахматы, русская лапта) принимали участие 19 средних общеобразовательных школ  района. Спартакиада способствовала повышению уровня физической подготовленности обучающихся, выявлению спортивно-одаренных детей, формированию здорового образа жизни.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24 % обучающихся 5-11 классов принимают ежегодное участие в Спартакиаде сельских школьников.</w:t>
            </w:r>
          </w:p>
        </w:tc>
        <w:tc>
          <w:tcPr>
            <w:tcW w:w="1491" w:type="dxa"/>
          </w:tcPr>
          <w:p w:rsidR="00B002F4" w:rsidRPr="00B002F4" w:rsidRDefault="00B002F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98" w:rsidRPr="00B002F4" w:rsidTr="00A1096E">
        <w:tc>
          <w:tcPr>
            <w:tcW w:w="660" w:type="dxa"/>
          </w:tcPr>
          <w:p w:rsidR="00B002F4" w:rsidRPr="00B002F4" w:rsidRDefault="00524A4B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2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:rsidR="00B002F4" w:rsidRPr="00B002F4" w:rsidRDefault="00AB2198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</w:p>
        </w:tc>
        <w:tc>
          <w:tcPr>
            <w:tcW w:w="3936" w:type="dxa"/>
          </w:tcPr>
          <w:p w:rsidR="00A1096E" w:rsidRPr="00524A4B" w:rsidRDefault="00A1096E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F9F">
              <w:rPr>
                <w:rFonts w:ascii="Times New Roman" w:hAnsi="Times New Roman"/>
                <w:sz w:val="24"/>
                <w:szCs w:val="24"/>
              </w:rPr>
              <w:t>Ежегодное участие школьников района во Всероссийской акции «Кросс наций»  в г. Тулуне по инициативе Управления по культуре, молодежной политике и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Тулунского района</w:t>
            </w:r>
            <w:r w:rsidRPr="00130F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B002F4" w:rsidRPr="00B002F4" w:rsidRDefault="00B002F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98" w:rsidRPr="00B002F4" w:rsidTr="00A1096E">
        <w:tc>
          <w:tcPr>
            <w:tcW w:w="660" w:type="dxa"/>
          </w:tcPr>
          <w:p w:rsidR="00B002F4" w:rsidRPr="00B002F4" w:rsidRDefault="00524A4B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21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19" w:type="dxa"/>
          </w:tcPr>
          <w:p w:rsidR="00B002F4" w:rsidRPr="00B002F4" w:rsidRDefault="00AB2198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слёт школьников</w:t>
            </w:r>
          </w:p>
        </w:tc>
        <w:tc>
          <w:tcPr>
            <w:tcW w:w="3936" w:type="dxa"/>
          </w:tcPr>
          <w:p w:rsidR="00B002F4" w:rsidRPr="00524A4B" w:rsidRDefault="00B855B9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A4B">
              <w:rPr>
                <w:rFonts w:ascii="Times New Roman" w:hAnsi="Times New Roman"/>
                <w:sz w:val="24"/>
                <w:szCs w:val="24"/>
              </w:rPr>
              <w:t xml:space="preserve">Туристический слёт школьников – это традиционное мероприятие, в котором принимали участие все 19 средних школ района с общим количеством участников 235-250 человек. Определено место проведения туристического слета - в районе села </w:t>
            </w:r>
            <w:proofErr w:type="gramStart"/>
            <w:r w:rsidRPr="00524A4B">
              <w:rPr>
                <w:rFonts w:ascii="Times New Roman" w:hAnsi="Times New Roman"/>
                <w:sz w:val="24"/>
                <w:szCs w:val="24"/>
              </w:rPr>
              <w:t>Верхний</w:t>
            </w:r>
            <w:proofErr w:type="gramEnd"/>
            <w:r w:rsidRPr="00524A4B">
              <w:rPr>
                <w:rFonts w:ascii="Times New Roman" w:hAnsi="Times New Roman"/>
                <w:sz w:val="24"/>
                <w:szCs w:val="24"/>
              </w:rPr>
              <w:t xml:space="preserve">  Манут. Имеется Положение о проведении турслета в соответствии с </w:t>
            </w:r>
            <w:proofErr w:type="gramStart"/>
            <w:r w:rsidRPr="00524A4B"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 w:rsidR="00BA5058" w:rsidRPr="00524A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4A4B">
              <w:rPr>
                <w:rFonts w:ascii="Times New Roman" w:hAnsi="Times New Roman"/>
                <w:sz w:val="24"/>
                <w:szCs w:val="24"/>
              </w:rPr>
              <w:t xml:space="preserve"> подростки соревнуются в следующих этапах: туристическая </w:t>
            </w:r>
            <w:r w:rsidRPr="00524A4B">
              <w:rPr>
                <w:rFonts w:ascii="Times New Roman" w:hAnsi="Times New Roman"/>
                <w:sz w:val="24"/>
                <w:szCs w:val="24"/>
              </w:rPr>
              <w:lastRenderedPageBreak/>
              <w:t>полоса препятствий, спортивное ориентирование, контрольно-туристический маршрут, смотр художественной самодеятельности на туристическую тему. Определяются победители в общекомандном зачете (старшие и младшие возр</w:t>
            </w:r>
            <w:r w:rsidR="00BA5058" w:rsidRPr="00524A4B">
              <w:rPr>
                <w:rFonts w:ascii="Times New Roman" w:hAnsi="Times New Roman"/>
                <w:sz w:val="24"/>
                <w:szCs w:val="24"/>
              </w:rPr>
              <w:t>астные группы) и отдельных этапов соревнований. Формируется экологическая культура, краеведческое и патриотическое воспитание</w:t>
            </w:r>
            <w:r w:rsidR="00DD0474" w:rsidRPr="00524A4B">
              <w:rPr>
                <w:rFonts w:ascii="Times New Roman" w:hAnsi="Times New Roman"/>
                <w:sz w:val="24"/>
                <w:szCs w:val="24"/>
              </w:rPr>
              <w:t>, навыки здорового образа жизни, а также дух соревнования.</w:t>
            </w:r>
          </w:p>
        </w:tc>
        <w:tc>
          <w:tcPr>
            <w:tcW w:w="1491" w:type="dxa"/>
          </w:tcPr>
          <w:p w:rsidR="00B002F4" w:rsidRPr="00B002F4" w:rsidRDefault="00B002F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98" w:rsidRPr="00B002F4" w:rsidTr="00A1096E">
        <w:tc>
          <w:tcPr>
            <w:tcW w:w="660" w:type="dxa"/>
          </w:tcPr>
          <w:p w:rsidR="00B002F4" w:rsidRPr="00B002F4" w:rsidRDefault="00524A4B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B2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:rsidR="00B002F4" w:rsidRPr="00B002F4" w:rsidRDefault="00AB2198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«Президентские старты»</w:t>
            </w:r>
          </w:p>
        </w:tc>
        <w:tc>
          <w:tcPr>
            <w:tcW w:w="3936" w:type="dxa"/>
          </w:tcPr>
          <w:p w:rsidR="00B002F4" w:rsidRPr="00524A4B" w:rsidRDefault="00DD047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A4B">
              <w:rPr>
                <w:rFonts w:ascii="Times New Roman" w:hAnsi="Times New Roman"/>
                <w:sz w:val="24"/>
                <w:szCs w:val="24"/>
              </w:rPr>
              <w:t xml:space="preserve">«Президентские старты» (весёлые старты, легкая атлетика) проходили через школьный и муниципальный этапы. Участвуют школьники всех возрастных категорий от 7 до 18 лет. </w:t>
            </w:r>
          </w:p>
        </w:tc>
        <w:tc>
          <w:tcPr>
            <w:tcW w:w="1491" w:type="dxa"/>
          </w:tcPr>
          <w:p w:rsidR="00B002F4" w:rsidRPr="00B002F4" w:rsidRDefault="00B002F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98" w:rsidRPr="00B002F4" w:rsidTr="00A1096E">
        <w:tc>
          <w:tcPr>
            <w:tcW w:w="660" w:type="dxa"/>
          </w:tcPr>
          <w:p w:rsidR="00AB2198" w:rsidRDefault="007352C7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2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:rsidR="00AB2198" w:rsidRDefault="00AB2198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С-витаминизации блюд в питании детей в школах, ДОУ</w:t>
            </w:r>
          </w:p>
        </w:tc>
        <w:tc>
          <w:tcPr>
            <w:tcW w:w="3936" w:type="dxa"/>
          </w:tcPr>
          <w:p w:rsidR="00AB2198" w:rsidRPr="00524A4B" w:rsidRDefault="00DD047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A4B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D13AEB">
              <w:rPr>
                <w:rFonts w:ascii="Times New Roman" w:hAnsi="Times New Roman"/>
                <w:sz w:val="24"/>
                <w:szCs w:val="24"/>
              </w:rPr>
              <w:t>е</w:t>
            </w:r>
            <w:r w:rsidRPr="00524A4B">
              <w:rPr>
                <w:rFonts w:ascii="Times New Roman" w:hAnsi="Times New Roman"/>
                <w:sz w:val="24"/>
                <w:szCs w:val="24"/>
              </w:rPr>
              <w:t xml:space="preserve"> приобретение аскорбиновой кислоты для витаминизации питания детей дошкольного возраста</w:t>
            </w:r>
          </w:p>
        </w:tc>
        <w:tc>
          <w:tcPr>
            <w:tcW w:w="1491" w:type="dxa"/>
          </w:tcPr>
          <w:p w:rsidR="00AB2198" w:rsidRPr="00B002F4" w:rsidRDefault="00AB2198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98" w:rsidRPr="00B002F4" w:rsidTr="00A1096E">
        <w:tc>
          <w:tcPr>
            <w:tcW w:w="660" w:type="dxa"/>
          </w:tcPr>
          <w:p w:rsidR="00AB2198" w:rsidRDefault="007352C7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B2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:rsidR="00AB2198" w:rsidRDefault="00AB2198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детей в летнее каникулярное время</w:t>
            </w:r>
          </w:p>
        </w:tc>
        <w:tc>
          <w:tcPr>
            <w:tcW w:w="3936" w:type="dxa"/>
          </w:tcPr>
          <w:p w:rsidR="00AB2198" w:rsidRPr="00524A4B" w:rsidRDefault="00951969" w:rsidP="007352C7">
            <w:pPr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A4B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4B4D19" w:rsidRPr="00524A4B">
              <w:rPr>
                <w:rFonts w:ascii="Times New Roman" w:hAnsi="Times New Roman"/>
                <w:sz w:val="24"/>
                <w:szCs w:val="24"/>
              </w:rPr>
              <w:t xml:space="preserve"> разрабатывается План мероприятий по организации летнего отдыха и занятости детей и подростков, который утверждается на уровне администрации Тулунского муниципальн</w:t>
            </w:r>
            <w:r w:rsidR="00286C06" w:rsidRPr="00524A4B">
              <w:rPr>
                <w:rFonts w:ascii="Times New Roman" w:hAnsi="Times New Roman"/>
                <w:sz w:val="24"/>
                <w:szCs w:val="24"/>
              </w:rPr>
              <w:t>о</w:t>
            </w:r>
            <w:r w:rsidR="004B4D19" w:rsidRPr="00524A4B">
              <w:rPr>
                <w:rFonts w:ascii="Times New Roman" w:hAnsi="Times New Roman"/>
                <w:sz w:val="24"/>
                <w:szCs w:val="24"/>
              </w:rPr>
              <w:t xml:space="preserve">го района. </w:t>
            </w:r>
            <w:r w:rsidRPr="00524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19" w:rsidRPr="00524A4B">
              <w:rPr>
                <w:rFonts w:ascii="Times New Roman" w:hAnsi="Times New Roman"/>
                <w:sz w:val="24"/>
                <w:szCs w:val="24"/>
              </w:rPr>
              <w:t>В</w:t>
            </w:r>
            <w:r w:rsidRPr="00524A4B">
              <w:rPr>
                <w:rFonts w:ascii="Times New Roman" w:hAnsi="Times New Roman"/>
                <w:sz w:val="24"/>
                <w:szCs w:val="24"/>
              </w:rPr>
              <w:t xml:space="preserve"> летний период общеобразовательными учреждениями организуется работа    лагерей дневного пребывания детей, в которые зачисляется более  40% школьников (от 900 человек в 2012 году до 1300 человек в 2015 году)</w:t>
            </w:r>
            <w:r w:rsidR="004B4D19" w:rsidRPr="00524A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6C06" w:rsidRPr="00524A4B">
              <w:rPr>
                <w:rFonts w:ascii="Times New Roman" w:hAnsi="Times New Roman"/>
                <w:sz w:val="24"/>
                <w:szCs w:val="24"/>
              </w:rPr>
              <w:t>Особое внимание  уделяется</w:t>
            </w:r>
            <w:r w:rsidR="004B4D19" w:rsidRPr="00524A4B">
              <w:rPr>
                <w:rFonts w:ascii="Times New Roman" w:hAnsi="Times New Roman"/>
                <w:sz w:val="24"/>
                <w:szCs w:val="24"/>
              </w:rPr>
              <w:t xml:space="preserve"> организации досуговой занятости  учащихся,  состоящих на  различного рода учётах, так, например, </w:t>
            </w:r>
            <w:proofErr w:type="gramStart"/>
            <w:r w:rsidR="004B4D19" w:rsidRPr="00524A4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B4D19" w:rsidRPr="00524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B4D19" w:rsidRPr="00524A4B">
              <w:rPr>
                <w:rFonts w:ascii="Times New Roman" w:hAnsi="Times New Roman"/>
                <w:sz w:val="24"/>
                <w:szCs w:val="24"/>
              </w:rPr>
              <w:t>летним</w:t>
            </w:r>
            <w:proofErr w:type="gramEnd"/>
            <w:r w:rsidR="004B4D19" w:rsidRPr="00524A4B">
              <w:rPr>
                <w:rFonts w:ascii="Times New Roman" w:hAnsi="Times New Roman"/>
                <w:sz w:val="24"/>
                <w:szCs w:val="24"/>
              </w:rPr>
              <w:t xml:space="preserve"> период 2015 года отдыхом, оздоровлением и занятостью было охвачено 93 подростка (86%)  из числа детей,  состоящих на различных учётах. Каждое общеобразовательное учреждение имеет Программу</w:t>
            </w:r>
            <w:r w:rsidR="00286C06" w:rsidRPr="00524A4B">
              <w:rPr>
                <w:rFonts w:ascii="Times New Roman" w:hAnsi="Times New Roman"/>
                <w:sz w:val="24"/>
                <w:szCs w:val="24"/>
              </w:rPr>
              <w:t xml:space="preserve"> проведения лагеря, направленную на формирование здорового образа жизни, благоприятную социальную адаптацию школьников в обществе, предупреждение правонарушений и других негативных явлений.</w:t>
            </w:r>
          </w:p>
        </w:tc>
        <w:tc>
          <w:tcPr>
            <w:tcW w:w="1491" w:type="dxa"/>
          </w:tcPr>
          <w:p w:rsidR="00AB2198" w:rsidRPr="00B002F4" w:rsidRDefault="00AB2198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98" w:rsidRPr="00B002F4" w:rsidTr="00AC1F2F">
        <w:tc>
          <w:tcPr>
            <w:tcW w:w="9606" w:type="dxa"/>
            <w:gridSpan w:val="4"/>
          </w:tcPr>
          <w:p w:rsidR="00AB2198" w:rsidRPr="00B002F4" w:rsidRDefault="00AB2198" w:rsidP="00AB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«Одаренные дети»</w:t>
            </w:r>
          </w:p>
        </w:tc>
      </w:tr>
      <w:tr w:rsidR="00BC309D" w:rsidRPr="00B002F4" w:rsidTr="00A1096E">
        <w:tc>
          <w:tcPr>
            <w:tcW w:w="660" w:type="dxa"/>
          </w:tcPr>
          <w:p w:rsidR="00BC309D" w:rsidRPr="00B002F4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9" w:type="dxa"/>
          </w:tcPr>
          <w:p w:rsidR="00BC309D" w:rsidRPr="00B002F4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курсов повышения квалификации. Семинаров-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практикумов для учителей, работающих с одарёнными детьми</w:t>
            </w:r>
          </w:p>
        </w:tc>
        <w:tc>
          <w:tcPr>
            <w:tcW w:w="3936" w:type="dxa"/>
          </w:tcPr>
          <w:p w:rsidR="00BC309D" w:rsidRPr="00963AB1" w:rsidRDefault="00BC309D" w:rsidP="00BC309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3AB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В течение 4-х лет 20 педагогов, работающих с одарёнными детьми,   </w:t>
            </w:r>
            <w:r w:rsidRPr="00963AB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прошли курсы повышения квалификации; проведено 4 семинара – практикума.</w:t>
            </w:r>
          </w:p>
          <w:p w:rsidR="00BC309D" w:rsidRPr="00B002F4" w:rsidRDefault="00BC309D" w:rsidP="00EE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C309D" w:rsidRPr="00B002F4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9D" w:rsidRPr="00B002F4" w:rsidTr="00A1096E">
        <w:tc>
          <w:tcPr>
            <w:tcW w:w="660" w:type="dxa"/>
          </w:tcPr>
          <w:p w:rsidR="00BC309D" w:rsidRPr="00B002F4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19" w:type="dxa"/>
          </w:tcPr>
          <w:p w:rsidR="00BC309D" w:rsidRPr="00B002F4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3936" w:type="dxa"/>
          </w:tcPr>
          <w:p w:rsidR="00BC309D" w:rsidRPr="00A635EC" w:rsidRDefault="00BC309D" w:rsidP="00EE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35EC">
              <w:rPr>
                <w:rFonts w:ascii="Times New Roman" w:hAnsi="Times New Roman"/>
                <w:sz w:val="24"/>
                <w:szCs w:val="24"/>
              </w:rPr>
              <w:t>С 2012 по 2015 гг.  в муниципальном этапе Всероссийской олимпиады школьников  приняли участие 1045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5EC">
              <w:rPr>
                <w:rFonts w:ascii="Times New Roman" w:hAnsi="Times New Roman"/>
                <w:sz w:val="24"/>
                <w:szCs w:val="24"/>
              </w:rPr>
              <w:t xml:space="preserve">школьников, из них 438 чел. стали победителями и призёрами. Результативность </w:t>
            </w:r>
            <w:r>
              <w:rPr>
                <w:rFonts w:ascii="Times New Roman" w:hAnsi="Times New Roman"/>
                <w:sz w:val="24"/>
                <w:szCs w:val="24"/>
              </w:rPr>
              <w:t>увеличилас</w:t>
            </w:r>
            <w:r w:rsidRPr="00A635EC">
              <w:rPr>
                <w:rFonts w:ascii="Times New Roman" w:hAnsi="Times New Roman"/>
                <w:sz w:val="24"/>
                <w:szCs w:val="24"/>
              </w:rPr>
              <w:t>ь с 32 % в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5EC">
              <w:rPr>
                <w:rFonts w:ascii="Times New Roman" w:hAnsi="Times New Roman"/>
                <w:sz w:val="24"/>
                <w:szCs w:val="24"/>
              </w:rPr>
              <w:t>г. до 48 %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5EC">
              <w:rPr>
                <w:rFonts w:ascii="Times New Roman" w:hAnsi="Times New Roman"/>
                <w:sz w:val="24"/>
                <w:szCs w:val="24"/>
              </w:rPr>
              <w:t>в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5E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91" w:type="dxa"/>
          </w:tcPr>
          <w:p w:rsidR="00BC309D" w:rsidRPr="00B002F4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9D" w:rsidRPr="00B002F4" w:rsidTr="00A1096E">
        <w:tc>
          <w:tcPr>
            <w:tcW w:w="660" w:type="dxa"/>
          </w:tcPr>
          <w:p w:rsidR="00BC309D" w:rsidRPr="00B002F4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9" w:type="dxa"/>
          </w:tcPr>
          <w:p w:rsidR="00BC309D" w:rsidRPr="00B002F4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районной научно-практической конференции «В мир поиска, в мир творчества, в мир науки», районного конкурса «За страницами учебника»</w:t>
            </w:r>
          </w:p>
        </w:tc>
        <w:tc>
          <w:tcPr>
            <w:tcW w:w="3936" w:type="dxa"/>
          </w:tcPr>
          <w:p w:rsidR="00BC309D" w:rsidRPr="00A635EC" w:rsidRDefault="00BC309D" w:rsidP="00EE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НПК «В мир поиска, в мир творчества, в мир науки» и районном конкурсе «За страницами учебника» приняли участие 343 человека, победителями и призёрами  стали 161 чел. (46,93%) </w:t>
            </w:r>
          </w:p>
        </w:tc>
        <w:tc>
          <w:tcPr>
            <w:tcW w:w="1491" w:type="dxa"/>
          </w:tcPr>
          <w:p w:rsidR="00BC309D" w:rsidRPr="00B002F4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9D" w:rsidRPr="00B002F4" w:rsidTr="00A1096E">
        <w:tc>
          <w:tcPr>
            <w:tcW w:w="660" w:type="dxa"/>
          </w:tcPr>
          <w:p w:rsidR="00BC309D" w:rsidRPr="00B002F4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9" w:type="dxa"/>
          </w:tcPr>
          <w:p w:rsidR="00BC309D" w:rsidRPr="00B002F4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3936" w:type="dxa"/>
          </w:tcPr>
          <w:p w:rsidR="00BC309D" w:rsidRPr="00A635EC" w:rsidRDefault="00BC309D" w:rsidP="00EE2DA2">
            <w:pPr>
              <w:tabs>
                <w:tab w:val="clear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45D">
              <w:rPr>
                <w:rFonts w:ascii="Times New Roman" w:hAnsi="Times New Roman"/>
                <w:sz w:val="24"/>
                <w:szCs w:val="24"/>
              </w:rPr>
              <w:t xml:space="preserve">В региональном этапе всероссийской олимпиады школьников в течение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345D">
              <w:rPr>
                <w:rFonts w:ascii="Times New Roman" w:hAnsi="Times New Roman"/>
                <w:sz w:val="24"/>
                <w:szCs w:val="24"/>
              </w:rPr>
              <w:t>-х лет участвовало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7345D">
              <w:rPr>
                <w:rFonts w:ascii="Times New Roman" w:hAnsi="Times New Roman"/>
                <w:sz w:val="24"/>
                <w:szCs w:val="24"/>
              </w:rPr>
              <w:t xml:space="preserve"> учащихся,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345D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7345D">
              <w:rPr>
                <w:rFonts w:ascii="Times New Roman" w:hAnsi="Times New Roman"/>
                <w:sz w:val="24"/>
                <w:szCs w:val="24"/>
              </w:rPr>
              <w:t xml:space="preserve"> стал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345D">
              <w:rPr>
                <w:rFonts w:ascii="Times New Roman" w:hAnsi="Times New Roman"/>
                <w:sz w:val="24"/>
                <w:szCs w:val="24"/>
              </w:rPr>
              <w:t xml:space="preserve"> приз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7345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7345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34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91" w:type="dxa"/>
          </w:tcPr>
          <w:p w:rsidR="00BC309D" w:rsidRPr="00B002F4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9D" w:rsidRPr="00B002F4" w:rsidTr="00A1096E">
        <w:tc>
          <w:tcPr>
            <w:tcW w:w="660" w:type="dxa"/>
          </w:tcPr>
          <w:p w:rsidR="00BC309D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9" w:type="dxa"/>
          </w:tcPr>
          <w:p w:rsidR="00BC309D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«Лучший ученик года»</w:t>
            </w:r>
          </w:p>
        </w:tc>
        <w:tc>
          <w:tcPr>
            <w:tcW w:w="3936" w:type="dxa"/>
          </w:tcPr>
          <w:p w:rsidR="00BC309D" w:rsidRPr="0037463B" w:rsidRDefault="00BC309D" w:rsidP="00EE2DA2">
            <w:pPr>
              <w:tabs>
                <w:tab w:val="clear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63B">
              <w:rPr>
                <w:rFonts w:ascii="Times New Roman" w:hAnsi="Times New Roman"/>
                <w:sz w:val="24"/>
                <w:szCs w:val="24"/>
              </w:rPr>
              <w:t>С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463B">
              <w:rPr>
                <w:rFonts w:ascii="Times New Roman" w:hAnsi="Times New Roman"/>
                <w:sz w:val="24"/>
                <w:szCs w:val="24"/>
              </w:rPr>
              <w:t xml:space="preserve"> по 2015 годы в районном конкурсе «Лучший ученик года» приняло участие </w:t>
            </w:r>
            <w:r>
              <w:rPr>
                <w:rFonts w:ascii="Times New Roman" w:hAnsi="Times New Roman"/>
                <w:sz w:val="24"/>
                <w:szCs w:val="24"/>
              </w:rPr>
              <w:t>51 старшеклассник</w:t>
            </w:r>
            <w:r w:rsidRPr="003746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 12</w:t>
            </w:r>
            <w:r w:rsidRPr="00374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стали победителями и призёрами</w:t>
            </w:r>
          </w:p>
        </w:tc>
        <w:tc>
          <w:tcPr>
            <w:tcW w:w="1491" w:type="dxa"/>
          </w:tcPr>
          <w:p w:rsidR="00BC309D" w:rsidRPr="00B002F4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9D" w:rsidRPr="00B002F4" w:rsidTr="00A1096E">
        <w:tc>
          <w:tcPr>
            <w:tcW w:w="660" w:type="dxa"/>
          </w:tcPr>
          <w:p w:rsidR="00BC309D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9" w:type="dxa"/>
          </w:tcPr>
          <w:p w:rsidR="00BC309D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конкурсе «Ученик года»</w:t>
            </w:r>
          </w:p>
        </w:tc>
        <w:tc>
          <w:tcPr>
            <w:tcW w:w="3936" w:type="dxa"/>
          </w:tcPr>
          <w:p w:rsidR="00BC309D" w:rsidRPr="0017345D" w:rsidRDefault="00BC309D" w:rsidP="00EE2DA2">
            <w:pPr>
              <w:tabs>
                <w:tab w:val="clear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  победители муниципального этапа участвовали  в </w:t>
            </w:r>
            <w:r w:rsidRPr="0017345D">
              <w:rPr>
                <w:rFonts w:ascii="Times New Roman" w:hAnsi="Times New Roman"/>
                <w:sz w:val="24"/>
                <w:szCs w:val="24"/>
              </w:rPr>
              <w:t>региональном конкурсе «Лучший ученик года»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345D">
              <w:rPr>
                <w:rFonts w:ascii="Times New Roman" w:hAnsi="Times New Roman"/>
                <w:sz w:val="24"/>
                <w:szCs w:val="24"/>
              </w:rPr>
              <w:t xml:space="preserve"> из них 2 человека стали лауреатами (вошли в 10 финалистов).</w:t>
            </w:r>
          </w:p>
          <w:p w:rsidR="00BC309D" w:rsidRPr="00A635EC" w:rsidRDefault="00BC309D" w:rsidP="00EE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C309D" w:rsidRPr="00B002F4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9D" w:rsidRPr="00B002F4" w:rsidTr="00A1096E">
        <w:tc>
          <w:tcPr>
            <w:tcW w:w="660" w:type="dxa"/>
          </w:tcPr>
          <w:p w:rsidR="00BC309D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19" w:type="dxa"/>
          </w:tcPr>
          <w:p w:rsidR="00BC309D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региональной научно-практической конференции «Шаг в будущее»</w:t>
            </w:r>
          </w:p>
        </w:tc>
        <w:tc>
          <w:tcPr>
            <w:tcW w:w="3936" w:type="dxa"/>
          </w:tcPr>
          <w:p w:rsidR="00BC309D" w:rsidRPr="0028516C" w:rsidRDefault="00BC309D" w:rsidP="00EE2DA2">
            <w:pPr>
              <w:tabs>
                <w:tab w:val="clear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6C">
              <w:rPr>
                <w:rFonts w:ascii="Times New Roman" w:hAnsi="Times New Roman"/>
                <w:sz w:val="24"/>
                <w:szCs w:val="24"/>
              </w:rPr>
              <w:t xml:space="preserve">Лауреатами региональной научно-практической конференция «Шаг в будущее» стали 7 человек. </w:t>
            </w:r>
          </w:p>
          <w:p w:rsidR="00BC309D" w:rsidRPr="00A635EC" w:rsidRDefault="00BC309D" w:rsidP="00EE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C309D" w:rsidRPr="00B002F4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09D" w:rsidRPr="00B002F4" w:rsidTr="00A1096E">
        <w:tc>
          <w:tcPr>
            <w:tcW w:w="660" w:type="dxa"/>
          </w:tcPr>
          <w:p w:rsidR="00BC309D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19" w:type="dxa"/>
          </w:tcPr>
          <w:p w:rsidR="00BC309D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мэра Тулунского района с медалистами и проведение районного выпускного бала</w:t>
            </w:r>
          </w:p>
        </w:tc>
        <w:tc>
          <w:tcPr>
            <w:tcW w:w="3936" w:type="dxa"/>
          </w:tcPr>
          <w:p w:rsidR="00BC309D" w:rsidRDefault="00BC309D" w:rsidP="00EE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2012,2013 г.г. 19 медалистов</w:t>
            </w:r>
          </w:p>
          <w:p w:rsidR="00BC309D" w:rsidRDefault="00BC309D" w:rsidP="00EE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участниками встречи с мэром;</w:t>
            </w:r>
          </w:p>
          <w:p w:rsidR="00BC309D" w:rsidRPr="00A635EC" w:rsidRDefault="00BC309D" w:rsidP="00EE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2014,2015 г.г. 230 выпускников участвовали в районном выпускном бале (в т.ч. 15 медалистов)</w:t>
            </w:r>
          </w:p>
        </w:tc>
        <w:tc>
          <w:tcPr>
            <w:tcW w:w="1491" w:type="dxa"/>
          </w:tcPr>
          <w:p w:rsidR="00BC309D" w:rsidRPr="00B002F4" w:rsidRDefault="00BC309D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84" w:rsidRPr="00B002F4" w:rsidTr="00A1096E">
        <w:tc>
          <w:tcPr>
            <w:tcW w:w="660" w:type="dxa"/>
          </w:tcPr>
          <w:p w:rsidR="00C7318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19" w:type="dxa"/>
          </w:tcPr>
          <w:p w:rsidR="00C7318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областного детского парламента</w:t>
            </w:r>
          </w:p>
        </w:tc>
        <w:tc>
          <w:tcPr>
            <w:tcW w:w="3936" w:type="dxa"/>
          </w:tcPr>
          <w:p w:rsidR="00C73184" w:rsidRPr="00B002F4" w:rsidRDefault="00C73184" w:rsidP="00EE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представители районного детского парламента принимали участие в работе областного детского парламента</w:t>
            </w:r>
          </w:p>
        </w:tc>
        <w:tc>
          <w:tcPr>
            <w:tcW w:w="1491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84" w:rsidRPr="00B002F4" w:rsidTr="00A1096E">
        <w:tc>
          <w:tcPr>
            <w:tcW w:w="660" w:type="dxa"/>
          </w:tcPr>
          <w:p w:rsidR="00C7318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19" w:type="dxa"/>
          </w:tcPr>
          <w:p w:rsidR="00C7318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областного родительского собрания</w:t>
            </w:r>
          </w:p>
        </w:tc>
        <w:tc>
          <w:tcPr>
            <w:tcW w:w="3936" w:type="dxa"/>
          </w:tcPr>
          <w:p w:rsidR="00C73184" w:rsidRPr="00B002F4" w:rsidRDefault="00C73184" w:rsidP="00EE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представители районного родительского собрания  принимали участие в работе областного родительского собрания</w:t>
            </w:r>
          </w:p>
        </w:tc>
        <w:tc>
          <w:tcPr>
            <w:tcW w:w="1491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84" w:rsidRPr="00B002F4" w:rsidTr="009C5817">
        <w:tc>
          <w:tcPr>
            <w:tcW w:w="9606" w:type="dxa"/>
            <w:gridSpan w:val="4"/>
          </w:tcPr>
          <w:p w:rsidR="00C73184" w:rsidRPr="00B002F4" w:rsidRDefault="00C73184" w:rsidP="00AB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«Патриот»</w:t>
            </w:r>
          </w:p>
        </w:tc>
      </w:tr>
      <w:tr w:rsidR="00C73184" w:rsidRPr="00B002F4" w:rsidTr="00A1096E">
        <w:tc>
          <w:tcPr>
            <w:tcW w:w="660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9" w:type="dxa"/>
          </w:tcPr>
          <w:p w:rsidR="00C7318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распространение передового опыта по патриотической работе:</w:t>
            </w:r>
          </w:p>
          <w:p w:rsidR="00C7318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-«Красный квадрат»;</w:t>
            </w:r>
          </w:p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научно-исследовательские конференции</w:t>
            </w:r>
          </w:p>
        </w:tc>
        <w:tc>
          <w:tcPr>
            <w:tcW w:w="3936" w:type="dxa"/>
          </w:tcPr>
          <w:p w:rsidR="00C73184" w:rsidRPr="00B002F4" w:rsidRDefault="00C73184" w:rsidP="0090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01">
              <w:rPr>
                <w:rFonts w:ascii="Times New Roman" w:hAnsi="Times New Roman"/>
                <w:sz w:val="24"/>
                <w:szCs w:val="24"/>
              </w:rPr>
              <w:lastRenderedPageBreak/>
              <w:t>Педагоги школ принимали участие в областном конкурсе образовательн</w:t>
            </w:r>
            <w:proofErr w:type="gramStart"/>
            <w:r w:rsidRPr="00B6330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63301">
              <w:rPr>
                <w:rFonts w:ascii="Times New Roman" w:hAnsi="Times New Roman"/>
                <w:sz w:val="24"/>
                <w:szCs w:val="24"/>
              </w:rPr>
              <w:t xml:space="preserve"> воспитательных </w:t>
            </w:r>
            <w:r w:rsidRPr="00B63301">
              <w:rPr>
                <w:rFonts w:ascii="Times New Roman" w:hAnsi="Times New Roman"/>
                <w:sz w:val="24"/>
                <w:szCs w:val="24"/>
              </w:rPr>
              <w:lastRenderedPageBreak/>
              <w:t>программ и методических разработок по патриотическому  воспитанию</w:t>
            </w:r>
            <w:r w:rsidRPr="00BD51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3301">
              <w:rPr>
                <w:rFonts w:ascii="Times New Roman" w:hAnsi="Times New Roman"/>
                <w:sz w:val="24"/>
                <w:szCs w:val="24"/>
              </w:rPr>
              <w:t>Педагоги Икейской школы в 2013 году приняли участие в  областном методическом с</w:t>
            </w:r>
            <w:r>
              <w:rPr>
                <w:rFonts w:ascii="Times New Roman" w:hAnsi="Times New Roman"/>
                <w:sz w:val="24"/>
                <w:szCs w:val="24"/>
              </w:rPr>
              <w:t>еминаре по обобщению опыта патриотической</w:t>
            </w:r>
            <w:r w:rsidRPr="00B6330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BD51EB">
              <w:rPr>
                <w:rFonts w:ascii="Times New Roman" w:hAnsi="Times New Roman"/>
                <w:sz w:val="24"/>
                <w:szCs w:val="24"/>
              </w:rPr>
              <w:t>.</w:t>
            </w:r>
            <w:r w:rsidRPr="00F27834">
              <w:rPr>
                <w:rFonts w:ascii="Times New Roman" w:hAnsi="Times New Roman"/>
                <w:sz w:val="24"/>
                <w:szCs w:val="24"/>
              </w:rPr>
              <w:t xml:space="preserve"> Ежегодно лучшие учащиеся района удостаивались чести принять участие в работе Байкальского  детского  форума</w:t>
            </w:r>
            <w:r w:rsidRPr="00A109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Традиционно проходило заседание районного клуба «Красный квадрат» на базе МОУ «Едогонская СОШ»</w:t>
            </w:r>
          </w:p>
        </w:tc>
        <w:tc>
          <w:tcPr>
            <w:tcW w:w="1491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84" w:rsidRPr="00B002F4" w:rsidTr="00A1096E">
        <w:tc>
          <w:tcPr>
            <w:tcW w:w="660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19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экспозиций школьных краеведческих музеев</w:t>
            </w:r>
          </w:p>
        </w:tc>
        <w:tc>
          <w:tcPr>
            <w:tcW w:w="3936" w:type="dxa"/>
          </w:tcPr>
          <w:p w:rsidR="00C73184" w:rsidRPr="00B002F4" w:rsidRDefault="00C73184" w:rsidP="00EF6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Дважды за данный период к юбилейным датам были оформлены экспозиции школьных краеведческих музеев.</w:t>
            </w:r>
          </w:p>
        </w:tc>
        <w:tc>
          <w:tcPr>
            <w:tcW w:w="1491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84" w:rsidRPr="00B002F4" w:rsidTr="00A1096E">
        <w:tc>
          <w:tcPr>
            <w:tcW w:w="660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9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музеев</w:t>
            </w:r>
          </w:p>
        </w:tc>
        <w:tc>
          <w:tcPr>
            <w:tcW w:w="3936" w:type="dxa"/>
          </w:tcPr>
          <w:p w:rsidR="00C73184" w:rsidRPr="004002E1" w:rsidRDefault="00C73184" w:rsidP="00EF6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повышения качества патриотического воспитания ежегодно проводился районный смотр-конкурс музеев, результатом которого являлось выявление лучших музеев и дальнейшее участие музеев в региональном конкурсе, за данный период музей МОУ «Икейская СОШ» дважды, а МОУ «Писаревская СОШ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один раз становились лауреатами регионального конкурса</w:t>
            </w:r>
            <w:r w:rsidRPr="00BD5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84" w:rsidRPr="00B002F4" w:rsidTr="00A1096E">
        <w:tc>
          <w:tcPr>
            <w:tcW w:w="660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9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научно практических конференциях</w:t>
            </w:r>
          </w:p>
        </w:tc>
        <w:tc>
          <w:tcPr>
            <w:tcW w:w="3936" w:type="dxa"/>
          </w:tcPr>
          <w:p w:rsidR="00C73184" w:rsidRPr="00E916CD" w:rsidRDefault="00C73184" w:rsidP="00EF6D6F">
            <w:pPr>
              <w:rPr>
                <w:rFonts w:ascii="Times New Roman" w:hAnsi="Times New Roman"/>
                <w:sz w:val="24"/>
                <w:szCs w:val="24"/>
              </w:rPr>
            </w:pPr>
            <w:r w:rsidRPr="00C44600">
              <w:rPr>
                <w:rFonts w:ascii="Times New Roman" w:hAnsi="Times New Roman"/>
                <w:sz w:val="24"/>
                <w:szCs w:val="24"/>
              </w:rPr>
              <w:t>В течение 4 лет увеличивалась  активность участия учащихся в мероприятиях данной направленности 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6CD">
              <w:rPr>
                <w:rFonts w:ascii="Times New Roman" w:hAnsi="Times New Roman"/>
                <w:sz w:val="24"/>
                <w:szCs w:val="24"/>
              </w:rPr>
              <w:t>(2012г-24, 2013г -21</w:t>
            </w:r>
            <w:r w:rsidRPr="00E916CD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916C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E916CD">
              <w:rPr>
                <w:rFonts w:ascii="Times New Roman" w:hAnsi="Times New Roman"/>
                <w:sz w:val="24"/>
                <w:szCs w:val="24"/>
              </w:rPr>
              <w:t xml:space="preserve">. – 30 человек,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916CD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916CD">
              <w:rPr>
                <w:rFonts w:ascii="Times New Roman" w:hAnsi="Times New Roman"/>
                <w:sz w:val="24"/>
                <w:szCs w:val="24"/>
              </w:rPr>
              <w:t xml:space="preserve">. – 36 человек), </w:t>
            </w:r>
          </w:p>
          <w:p w:rsidR="00C73184" w:rsidRPr="00C44600" w:rsidRDefault="00C73184" w:rsidP="00EF6D6F">
            <w:pPr>
              <w:rPr>
                <w:rFonts w:ascii="Times New Roman" w:hAnsi="Times New Roman"/>
                <w:sz w:val="24"/>
                <w:szCs w:val="24"/>
              </w:rPr>
            </w:pPr>
            <w:r w:rsidRPr="00C44600">
              <w:rPr>
                <w:rFonts w:ascii="Times New Roman" w:hAnsi="Times New Roman"/>
                <w:sz w:val="24"/>
                <w:szCs w:val="24"/>
              </w:rPr>
              <w:t xml:space="preserve"> расширялась география и уровень мероприятий</w:t>
            </w:r>
            <w:r w:rsidRPr="00A109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3184" w:rsidRPr="00A1096E" w:rsidRDefault="00C73184" w:rsidP="00A1096E">
            <w:pPr>
              <w:rPr>
                <w:rFonts w:ascii="Times New Roman" w:hAnsi="Times New Roman"/>
                <w:sz w:val="24"/>
                <w:szCs w:val="24"/>
              </w:rPr>
            </w:pPr>
            <w:r w:rsidRPr="00C44600">
              <w:rPr>
                <w:rFonts w:ascii="Times New Roman" w:hAnsi="Times New Roman"/>
                <w:sz w:val="24"/>
                <w:szCs w:val="24"/>
              </w:rPr>
              <w:t xml:space="preserve">от областных  конкурсов и конференций  </w:t>
            </w:r>
            <w:proofErr w:type="gramStart"/>
            <w:r w:rsidRPr="00C4460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44600">
              <w:rPr>
                <w:rFonts w:ascii="Times New Roman" w:hAnsi="Times New Roman"/>
                <w:sz w:val="24"/>
                <w:szCs w:val="24"/>
              </w:rPr>
              <w:t xml:space="preserve"> межрегиональных и всероссийских</w:t>
            </w:r>
            <w:r w:rsidRPr="00BD51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3A0">
              <w:rPr>
                <w:rFonts w:ascii="Times New Roman" w:hAnsi="Times New Roman"/>
                <w:sz w:val="24"/>
                <w:szCs w:val="24"/>
              </w:rPr>
              <w:t>Участников всероссийских мероприятий (2014 г- 2 человека,2015 г -5 человек)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91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84" w:rsidRPr="00B002F4" w:rsidTr="00A1096E">
        <w:tc>
          <w:tcPr>
            <w:tcW w:w="660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9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краеведческого марафона (викторины, олимпиады)</w:t>
            </w:r>
          </w:p>
        </w:tc>
        <w:tc>
          <w:tcPr>
            <w:tcW w:w="3936" w:type="dxa"/>
          </w:tcPr>
          <w:p w:rsidR="00C73184" w:rsidRPr="00B002F4" w:rsidRDefault="00C73184" w:rsidP="00EF6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целью совершенствования краеведческой работы с учащимися и выявления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одарённых детей, занимающихся поисковой деятельностью с периодичностью через год проводится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конференция школьников, увеличивается число ее участников</w:t>
            </w:r>
            <w:r w:rsidRPr="00BD5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84" w:rsidRPr="00B002F4" w:rsidTr="00A1096E">
        <w:tc>
          <w:tcPr>
            <w:tcW w:w="660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9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Слет юных краеведов (районная краеведческая конференция)</w:t>
            </w:r>
          </w:p>
        </w:tc>
        <w:tc>
          <w:tcPr>
            <w:tcW w:w="3936" w:type="dxa"/>
          </w:tcPr>
          <w:p w:rsidR="00C73184" w:rsidRPr="004C3698" w:rsidRDefault="00C73184" w:rsidP="00EF6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целью совершенствования краеведческой работы с учащимися и выявления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одарённых детей, занимающихся поисковой деятельностью с периодичностью через год проводится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школьников, увеличивается число ее участников</w:t>
            </w:r>
            <w:r w:rsidRPr="00BD5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84" w:rsidRPr="00B002F4" w:rsidTr="00A1096E">
        <w:tc>
          <w:tcPr>
            <w:tcW w:w="660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19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сборников лучших поисково-исследовательских работ</w:t>
            </w:r>
          </w:p>
        </w:tc>
        <w:tc>
          <w:tcPr>
            <w:tcW w:w="3936" w:type="dxa"/>
          </w:tcPr>
          <w:p w:rsidR="00C73184" w:rsidRPr="00126067" w:rsidRDefault="00C73184" w:rsidP="00EF6D6F">
            <w:pPr>
              <w:rPr>
                <w:rFonts w:ascii="Times New Roman" w:hAnsi="Times New Roman"/>
                <w:sz w:val="24"/>
                <w:szCs w:val="24"/>
              </w:rPr>
            </w:pPr>
            <w:r w:rsidRPr="00126067">
              <w:rPr>
                <w:rFonts w:ascii="Times New Roman" w:hAnsi="Times New Roman"/>
                <w:sz w:val="24"/>
                <w:szCs w:val="24"/>
              </w:rPr>
              <w:t>За данный период  были изданы 3 сборника ученических работ «Дети войны»,  «История района в лицах», «70 лет Сталинградской битве»,</w:t>
            </w:r>
          </w:p>
          <w:p w:rsidR="00C73184" w:rsidRPr="00B002F4" w:rsidRDefault="00C73184" w:rsidP="00EF6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67">
              <w:rPr>
                <w:rFonts w:ascii="Times New Roman" w:hAnsi="Times New Roman"/>
                <w:sz w:val="24"/>
                <w:szCs w:val="24"/>
              </w:rPr>
              <w:t>которые были  распространены в библиотеки школ</w:t>
            </w:r>
            <w:r w:rsidRPr="00A109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84" w:rsidRPr="00B002F4" w:rsidTr="00A1096E">
        <w:tc>
          <w:tcPr>
            <w:tcW w:w="660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19" w:type="dxa"/>
          </w:tcPr>
          <w:p w:rsidR="00C73184" w:rsidRPr="00B002F4" w:rsidRDefault="00C73184" w:rsidP="00901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районных выставок дек</w:t>
            </w:r>
            <w:r w:rsidR="00901D2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ратив</w:t>
            </w:r>
            <w:r w:rsidR="00901D2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о-прикладного искусства, изо-творчества</w:t>
            </w:r>
          </w:p>
        </w:tc>
        <w:tc>
          <w:tcPr>
            <w:tcW w:w="3936" w:type="dxa"/>
          </w:tcPr>
          <w:p w:rsidR="00C73184" w:rsidRPr="00B002F4" w:rsidRDefault="00C73184" w:rsidP="00EF6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организовывались выставки работ, увеличивалось количество участников от 35(2011г-15 школ) до75 (2015г-24 школы)</w:t>
            </w:r>
          </w:p>
        </w:tc>
        <w:tc>
          <w:tcPr>
            <w:tcW w:w="1491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184" w:rsidRPr="00B002F4" w:rsidTr="00A1096E">
        <w:tc>
          <w:tcPr>
            <w:tcW w:w="660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19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военно-спортивная игра «Зарница», «Орленок»</w:t>
            </w:r>
          </w:p>
        </w:tc>
        <w:tc>
          <w:tcPr>
            <w:tcW w:w="3936" w:type="dxa"/>
          </w:tcPr>
          <w:p w:rsidR="00C73184" w:rsidRPr="00B002F4" w:rsidRDefault="00C73184" w:rsidP="00EF6D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с 2011-2014 годы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проводилась игра увеличивалось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со 176 (16 школ-2011г) до 187 (17 школ-2014г)</w:t>
            </w:r>
          </w:p>
        </w:tc>
        <w:tc>
          <w:tcPr>
            <w:tcW w:w="1491" w:type="dxa"/>
          </w:tcPr>
          <w:p w:rsidR="00C73184" w:rsidRPr="00B002F4" w:rsidRDefault="00C73184" w:rsidP="001D1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002" w:rsidRPr="00B002F4" w:rsidRDefault="00BE3002" w:rsidP="001D1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A3F" w:rsidRDefault="001D1A3F" w:rsidP="001D1A3F">
      <w:pPr>
        <w:pStyle w:val="a7"/>
        <w:jc w:val="both"/>
        <w:rPr>
          <w:sz w:val="28"/>
          <w:szCs w:val="28"/>
        </w:rPr>
      </w:pPr>
    </w:p>
    <w:p w:rsidR="00622431" w:rsidRDefault="00622431" w:rsidP="001D1A3F">
      <w:pPr>
        <w:pStyle w:val="a7"/>
        <w:jc w:val="both"/>
        <w:rPr>
          <w:sz w:val="28"/>
          <w:szCs w:val="28"/>
        </w:rPr>
      </w:pPr>
    </w:p>
    <w:p w:rsidR="001D1A3F" w:rsidRDefault="001D1A3F" w:rsidP="001D1A3F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C309D" w:rsidRDefault="00BC309D" w:rsidP="00BC309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проведённые мероприятия </w:t>
      </w:r>
      <w:r w:rsidRPr="00753E6B">
        <w:rPr>
          <w:rFonts w:ascii="Times New Roman" w:hAnsi="Times New Roman"/>
          <w:sz w:val="28"/>
          <w:szCs w:val="28"/>
        </w:rPr>
        <w:t>в течение 4-х лет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способствовали достижению показателей, входящих в перечень</w:t>
      </w:r>
      <w:r>
        <w:rPr>
          <w:rFonts w:ascii="Times New Roman" w:hAnsi="Times New Roman"/>
          <w:bCs/>
          <w:sz w:val="28"/>
          <w:szCs w:val="28"/>
        </w:rPr>
        <w:t xml:space="preserve"> показателей социально-экономической эффективности реализации программы:</w:t>
      </w:r>
    </w:p>
    <w:p w:rsidR="00BC309D" w:rsidRDefault="00BC309D" w:rsidP="00BC309D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C309D" w:rsidRDefault="00BC309D" w:rsidP="00BC309D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428"/>
        <w:gridCol w:w="1842"/>
        <w:gridCol w:w="1559"/>
        <w:gridCol w:w="2127"/>
      </w:tblGrid>
      <w:tr w:rsidR="00BC309D" w:rsidTr="00EE2DA2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9D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9D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целевого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9D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 отчётного 2011 года (ед.)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9D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целевого показателя</w:t>
            </w:r>
          </w:p>
        </w:tc>
      </w:tr>
      <w:tr w:rsidR="00BC309D" w:rsidTr="00EE2DA2">
        <w:trPr>
          <w:cantSplit/>
          <w:trHeight w:val="223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09D" w:rsidRDefault="00BC309D" w:rsidP="00EE2DA2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09D" w:rsidRDefault="00BC309D" w:rsidP="00EE2DA2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09D" w:rsidRDefault="00BC309D" w:rsidP="00EE2DA2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9D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Плановое увеличение целевого показателя в сравнении с отчётным 2011 г., (ед.)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309D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Плановое увеличение целевого показателя в сравнении с фактическим значением 2011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., (%)</w:t>
            </w:r>
            <w:proofErr w:type="gramEnd"/>
          </w:p>
        </w:tc>
      </w:tr>
      <w:tr w:rsidR="00BC309D" w:rsidTr="00EE2DA2">
        <w:trPr>
          <w:cantSplit/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9D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9D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количества участников районных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9D" w:rsidRPr="009A4171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A4171">
              <w:rPr>
                <w:rFonts w:ascii="Times New Roman" w:hAnsi="Times New Roman"/>
                <w:bCs/>
                <w:sz w:val="24"/>
                <w:szCs w:val="24"/>
              </w:rPr>
              <w:t>491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309D" w:rsidRPr="007871D8" w:rsidRDefault="007871D8" w:rsidP="00EE2DA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579 (540</w:t>
            </w:r>
            <w:r w:rsidR="00BC309D" w:rsidRPr="007871D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BC309D" w:rsidRPr="007871D8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09D" w:rsidRPr="007871D8" w:rsidRDefault="007871D8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871D8">
              <w:rPr>
                <w:rFonts w:ascii="Times New Roman" w:hAnsi="Times New Roman"/>
                <w:bCs/>
                <w:sz w:val="24"/>
                <w:szCs w:val="24"/>
              </w:rPr>
              <w:t>118 (109,9</w:t>
            </w:r>
            <w:r w:rsidR="00BC309D" w:rsidRPr="007871D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C309D" w:rsidTr="00EE2DA2">
        <w:trPr>
          <w:cantSplit/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9D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9D" w:rsidRDefault="00BC309D" w:rsidP="00EE2D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количества участников областных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9D" w:rsidRPr="009A4171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A4171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309D" w:rsidRPr="009C60DF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C60DF">
              <w:rPr>
                <w:rFonts w:ascii="Times New Roman" w:hAnsi="Times New Roman"/>
                <w:bCs/>
                <w:sz w:val="24"/>
                <w:szCs w:val="24"/>
              </w:rPr>
              <w:t>89 (88)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09D" w:rsidRPr="009C60DF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C60DF">
              <w:rPr>
                <w:rFonts w:ascii="Times New Roman" w:hAnsi="Times New Roman"/>
                <w:bCs/>
                <w:sz w:val="24"/>
                <w:szCs w:val="24"/>
              </w:rPr>
              <w:t>132,8 (131,3)</w:t>
            </w:r>
          </w:p>
        </w:tc>
      </w:tr>
      <w:tr w:rsidR="00BC309D" w:rsidTr="00EE2DA2">
        <w:trPr>
          <w:cantSplit/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9D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9D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 дистанционных конкурсов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9D" w:rsidRPr="009A4171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A4171">
              <w:rPr>
                <w:rFonts w:ascii="Times New Roman" w:hAnsi="Times New Roman"/>
                <w:bCs/>
                <w:sz w:val="24"/>
                <w:szCs w:val="24"/>
              </w:rPr>
              <w:t>2955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309D" w:rsidRPr="007871D8" w:rsidRDefault="007871D8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871D8">
              <w:rPr>
                <w:rFonts w:ascii="Times New Roman" w:hAnsi="Times New Roman"/>
                <w:bCs/>
                <w:sz w:val="24"/>
                <w:szCs w:val="24"/>
              </w:rPr>
              <w:t>1660 (3500</w:t>
            </w:r>
            <w:r w:rsidR="00BC309D" w:rsidRPr="007871D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09D" w:rsidRPr="007871D8" w:rsidRDefault="007871D8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871D8">
              <w:rPr>
                <w:rFonts w:ascii="Times New Roman" w:hAnsi="Times New Roman"/>
                <w:bCs/>
                <w:sz w:val="24"/>
                <w:szCs w:val="24"/>
              </w:rPr>
              <w:t>56,1 (118,4</w:t>
            </w:r>
            <w:r w:rsidR="00BC309D" w:rsidRPr="007871D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C309D" w:rsidTr="00EE2DA2">
        <w:trPr>
          <w:cantSplit/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9D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9D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количества учителей, работающих по инновационным методикам обучения одарённых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9D" w:rsidRPr="009A4171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A4171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9D" w:rsidRPr="009C60DF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C60DF">
              <w:rPr>
                <w:rFonts w:ascii="Times New Roman" w:hAnsi="Times New Roman"/>
                <w:bCs/>
                <w:sz w:val="24"/>
                <w:szCs w:val="24"/>
              </w:rPr>
              <w:t>100 (100)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9D" w:rsidRPr="009C60DF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C60DF">
              <w:rPr>
                <w:rFonts w:ascii="Times New Roman" w:hAnsi="Times New Roman"/>
                <w:bCs/>
                <w:sz w:val="24"/>
                <w:szCs w:val="24"/>
              </w:rPr>
              <w:t>181,8 (181,8)</w:t>
            </w:r>
          </w:p>
        </w:tc>
      </w:tr>
      <w:tr w:rsidR="00BC309D" w:rsidTr="00EE2DA2">
        <w:trPr>
          <w:cantSplit/>
          <w:trHeight w:val="188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9D" w:rsidRDefault="00BC309D" w:rsidP="00EE2DA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9D" w:rsidRDefault="00BC309D" w:rsidP="00EE2DA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результатов работы с одарёнными учащимися, создание компьютерной системы мониторинга деятельности по программе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9D" w:rsidRDefault="00BC309D" w:rsidP="00EE2DA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проектов, творческих и научно – исследовательских работ. Рекомендации к ведению школьных исследовательских работ.</w:t>
            </w:r>
          </w:p>
          <w:p w:rsidR="00BC309D" w:rsidRDefault="00BC309D" w:rsidP="00EE2DA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Новые Положения проведения: всероссийской олимпиады школьников и районных олимпиад по черчению, информатике, начальных классов.</w:t>
            </w:r>
          </w:p>
          <w:p w:rsidR="00BC309D" w:rsidRDefault="00BC309D" w:rsidP="00EE2DA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Положения конкурсов по ОРКСЭ.</w:t>
            </w:r>
          </w:p>
        </w:tc>
      </w:tr>
    </w:tbl>
    <w:p w:rsidR="00BC309D" w:rsidRDefault="00BC309D" w:rsidP="00BC30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C309D" w:rsidRPr="00753E6B" w:rsidRDefault="00BC309D" w:rsidP="00BC309D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3E6B">
        <w:rPr>
          <w:rFonts w:ascii="Times New Roman" w:hAnsi="Times New Roman"/>
          <w:bCs/>
          <w:sz w:val="28"/>
          <w:szCs w:val="28"/>
        </w:rPr>
        <w:t>Вывод:</w:t>
      </w:r>
    </w:p>
    <w:p w:rsidR="00BC309D" w:rsidRPr="00753E6B" w:rsidRDefault="00BC309D" w:rsidP="00BC309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3E6B">
        <w:rPr>
          <w:rFonts w:ascii="Times New Roman" w:hAnsi="Times New Roman"/>
          <w:bCs/>
          <w:sz w:val="28"/>
          <w:szCs w:val="28"/>
        </w:rPr>
        <w:t xml:space="preserve">1.Исполнение финансирования муниципальной программы </w:t>
      </w:r>
      <w:r w:rsidRPr="00753E6B">
        <w:rPr>
          <w:rFonts w:ascii="Times New Roman" w:hAnsi="Times New Roman"/>
          <w:sz w:val="28"/>
          <w:szCs w:val="28"/>
        </w:rPr>
        <w:t xml:space="preserve"> «Будущее земли Тулунской на 2012–2015 гг.», утвержденной постановлением администрации Тулунского муниципального района от 08.02.2012 г. № 19-пг   </w:t>
      </w:r>
      <w:r w:rsidRPr="00753E6B">
        <w:rPr>
          <w:rFonts w:ascii="Times New Roman" w:hAnsi="Times New Roman"/>
          <w:bCs/>
          <w:sz w:val="28"/>
          <w:szCs w:val="28"/>
        </w:rPr>
        <w:t>за 4 года (2012,2013,2014, 2015 г.г.) составило 100%.</w:t>
      </w:r>
    </w:p>
    <w:p w:rsidR="00BC309D" w:rsidRDefault="00C5198C" w:rsidP="00BC309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1044575</wp:posOffset>
            </wp:positionV>
            <wp:extent cx="5943600" cy="1828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09D" w:rsidRPr="00753E6B">
        <w:rPr>
          <w:rFonts w:ascii="Times New Roman" w:hAnsi="Times New Roman"/>
          <w:bCs/>
          <w:sz w:val="28"/>
          <w:szCs w:val="28"/>
        </w:rPr>
        <w:t xml:space="preserve">2.Мероприятия муниципальной программы </w:t>
      </w:r>
      <w:r w:rsidR="00BC309D" w:rsidRPr="00753E6B">
        <w:rPr>
          <w:rFonts w:ascii="Times New Roman" w:hAnsi="Times New Roman"/>
          <w:sz w:val="28"/>
          <w:szCs w:val="28"/>
        </w:rPr>
        <w:t>«Будущее земли Тулунской на 2012–2015 гг.» в течение 4</w:t>
      </w:r>
      <w:r w:rsidR="00BC309D">
        <w:rPr>
          <w:rFonts w:ascii="Times New Roman" w:hAnsi="Times New Roman"/>
          <w:sz w:val="28"/>
          <w:szCs w:val="28"/>
        </w:rPr>
        <w:t xml:space="preserve"> лет выполнены в полном объёме</w:t>
      </w:r>
      <w:r w:rsidR="007871D8">
        <w:rPr>
          <w:rFonts w:ascii="Times New Roman" w:hAnsi="Times New Roman"/>
          <w:sz w:val="28"/>
          <w:szCs w:val="28"/>
        </w:rPr>
        <w:t xml:space="preserve">. Снизилось участие школьников в дистанционных конкурсах в связи с тем, что их актуальность утратилась, результаты участия в данных конкурсах не учитываются ни при аттестации педагогических работников, ни при формировании портфолио детей (участие в дистанционных конкурсах платное). </w:t>
      </w:r>
    </w:p>
    <w:p w:rsidR="00BC309D" w:rsidRDefault="00BC309D" w:rsidP="00BC309D">
      <w:pPr>
        <w:spacing w:after="0"/>
        <w:rPr>
          <w:rFonts w:ascii="Times New Roman" w:hAnsi="Times New Roman"/>
          <w:sz w:val="28"/>
          <w:szCs w:val="28"/>
        </w:rPr>
      </w:pPr>
    </w:p>
    <w:p w:rsidR="00CF587E" w:rsidRDefault="00CF587E" w:rsidP="00CF5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CF587E" w:rsidRDefault="00CF587E" w:rsidP="00CF5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Тулунского муниципального</w:t>
      </w:r>
    </w:p>
    <w:p w:rsidR="00CF587E" w:rsidRDefault="00CF587E" w:rsidP="00CF5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– заведующий МКУ «Центр методического</w:t>
      </w:r>
    </w:p>
    <w:p w:rsidR="00CF587E" w:rsidRDefault="00CF587E" w:rsidP="00CF58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финансового сопровождения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</w:t>
      </w:r>
      <w:proofErr w:type="gramEnd"/>
    </w:p>
    <w:p w:rsidR="00CF587E" w:rsidRPr="002A15B5" w:rsidRDefault="00CF587E" w:rsidP="00CF587E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А.Н. Даштоян</w:t>
      </w:r>
    </w:p>
    <w:p w:rsidR="00094D7C" w:rsidRDefault="00094D7C" w:rsidP="007214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4D7C" w:rsidRDefault="00094D7C" w:rsidP="00721470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094D7C" w:rsidRDefault="00094D7C" w:rsidP="00721470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094D7C" w:rsidRDefault="00094D7C" w:rsidP="00721470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094D7C" w:rsidRDefault="00094D7C" w:rsidP="00721470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094D7C" w:rsidRDefault="00094D7C" w:rsidP="00721470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094D7C" w:rsidRDefault="00094D7C" w:rsidP="00721470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094D7C" w:rsidRDefault="00094D7C" w:rsidP="00721470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094D7C" w:rsidRDefault="00094D7C" w:rsidP="00721470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094D7C" w:rsidRDefault="00094D7C" w:rsidP="00721470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094D7C" w:rsidRDefault="00094D7C" w:rsidP="00721470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094D7C" w:rsidRDefault="00094D7C" w:rsidP="00721470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094D7C" w:rsidRDefault="00094D7C" w:rsidP="00721470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094D7C" w:rsidRDefault="00094D7C" w:rsidP="00721470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7152CC" w:rsidRDefault="007152CC" w:rsidP="00721470">
      <w:pPr>
        <w:spacing w:after="0"/>
        <w:jc w:val="center"/>
        <w:rPr>
          <w:rFonts w:ascii="Times New Roman" w:hAnsi="Times New Roman"/>
          <w:b/>
          <w:spacing w:val="20"/>
          <w:sz w:val="28"/>
        </w:rPr>
      </w:pPr>
    </w:p>
    <w:p w:rsidR="00F900D7" w:rsidRDefault="00F900D7" w:rsidP="00C5198C">
      <w:pPr>
        <w:spacing w:after="0"/>
        <w:jc w:val="both"/>
        <w:rPr>
          <w:rFonts w:ascii="Times New Roman" w:hAnsi="Times New Roman"/>
          <w:b/>
          <w:spacing w:val="20"/>
          <w:sz w:val="28"/>
        </w:rPr>
      </w:pPr>
    </w:p>
    <w:p w:rsidR="00BC309D" w:rsidRPr="00721470" w:rsidRDefault="00BC309D" w:rsidP="00C5198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sectPr w:rsidR="00BC309D" w:rsidRPr="00721470" w:rsidSect="00B8069B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D6C67"/>
    <w:multiLevelType w:val="hybridMultilevel"/>
    <w:tmpl w:val="5C92B216"/>
    <w:lvl w:ilvl="0" w:tplc="7140183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E5329"/>
    <w:multiLevelType w:val="hybridMultilevel"/>
    <w:tmpl w:val="DDE2CD96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F1"/>
    <w:rsid w:val="00094D7C"/>
    <w:rsid w:val="0010597D"/>
    <w:rsid w:val="00173DF0"/>
    <w:rsid w:val="001D1A3F"/>
    <w:rsid w:val="00237AF1"/>
    <w:rsid w:val="00255C28"/>
    <w:rsid w:val="00286C06"/>
    <w:rsid w:val="002E082A"/>
    <w:rsid w:val="00303A14"/>
    <w:rsid w:val="00331378"/>
    <w:rsid w:val="00384E21"/>
    <w:rsid w:val="003A460C"/>
    <w:rsid w:val="004B4D19"/>
    <w:rsid w:val="004C7ADC"/>
    <w:rsid w:val="00524A4B"/>
    <w:rsid w:val="00622431"/>
    <w:rsid w:val="00637C4F"/>
    <w:rsid w:val="00654FEF"/>
    <w:rsid w:val="007152CC"/>
    <w:rsid w:val="00721470"/>
    <w:rsid w:val="007352C7"/>
    <w:rsid w:val="007871D8"/>
    <w:rsid w:val="007A483E"/>
    <w:rsid w:val="008C5F37"/>
    <w:rsid w:val="00901D24"/>
    <w:rsid w:val="00932343"/>
    <w:rsid w:val="00951969"/>
    <w:rsid w:val="00965A33"/>
    <w:rsid w:val="00A1096E"/>
    <w:rsid w:val="00A367B0"/>
    <w:rsid w:val="00A95899"/>
    <w:rsid w:val="00AB2198"/>
    <w:rsid w:val="00AC1413"/>
    <w:rsid w:val="00B002F4"/>
    <w:rsid w:val="00B8069B"/>
    <w:rsid w:val="00B855B9"/>
    <w:rsid w:val="00B947D3"/>
    <w:rsid w:val="00BA5058"/>
    <w:rsid w:val="00BB3978"/>
    <w:rsid w:val="00BB6E46"/>
    <w:rsid w:val="00BC309D"/>
    <w:rsid w:val="00BE1156"/>
    <w:rsid w:val="00BE3002"/>
    <w:rsid w:val="00C147EA"/>
    <w:rsid w:val="00C5198C"/>
    <w:rsid w:val="00C73184"/>
    <w:rsid w:val="00CE09C9"/>
    <w:rsid w:val="00CF587E"/>
    <w:rsid w:val="00D13AEB"/>
    <w:rsid w:val="00DD0474"/>
    <w:rsid w:val="00DE4770"/>
    <w:rsid w:val="00E82191"/>
    <w:rsid w:val="00ED78FA"/>
    <w:rsid w:val="00F0000D"/>
    <w:rsid w:val="00F900D7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3F"/>
    <w:pPr>
      <w:tabs>
        <w:tab w:val="left" w:pos="708"/>
      </w:tabs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1D1A3F"/>
    <w:pPr>
      <w:keepNext/>
      <w:tabs>
        <w:tab w:val="clear" w:pos="708"/>
      </w:tabs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D1A3F"/>
    <w:pPr>
      <w:keepNext/>
      <w:tabs>
        <w:tab w:val="clear" w:pos="708"/>
      </w:tabs>
      <w:spacing w:after="0" w:line="240" w:lineRule="auto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A3F"/>
    <w:pPr>
      <w:tabs>
        <w:tab w:val="clear" w:pos="708"/>
        <w:tab w:val="left" w:pos="709"/>
      </w:tabs>
      <w:suppressAutoHyphens/>
      <w:spacing w:line="276" w:lineRule="atLeast"/>
    </w:pPr>
    <w:rPr>
      <w:rFonts w:eastAsia="DejaVu Sans" w:cs="Calibri"/>
      <w:lang w:eastAsia="ar-SA"/>
    </w:rPr>
  </w:style>
  <w:style w:type="paragraph" w:styleId="a4">
    <w:name w:val="Body Text"/>
    <w:basedOn w:val="a"/>
    <w:link w:val="a5"/>
    <w:uiPriority w:val="99"/>
    <w:unhideWhenUsed/>
    <w:rsid w:val="001D1A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D1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1D1A3F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1D1A3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1D1A3F"/>
    <w:pPr>
      <w:ind w:left="720"/>
      <w:contextualSpacing/>
    </w:pPr>
  </w:style>
  <w:style w:type="paragraph" w:customStyle="1" w:styleId="Style1">
    <w:name w:val="Style1"/>
    <w:basedOn w:val="a"/>
    <w:uiPriority w:val="99"/>
    <w:rsid w:val="001D1A3F"/>
    <w:pPr>
      <w:tabs>
        <w:tab w:val="clear" w:pos="708"/>
        <w:tab w:val="left" w:pos="709"/>
      </w:tabs>
      <w:suppressAutoHyphens/>
      <w:spacing w:line="276" w:lineRule="atLeast"/>
    </w:pPr>
    <w:rPr>
      <w:rFonts w:eastAsia="DejaVu Sans" w:cs="Calibri"/>
      <w:lang w:eastAsia="ar-SA"/>
    </w:rPr>
  </w:style>
  <w:style w:type="paragraph" w:customStyle="1" w:styleId="WW-1">
    <w:name w:val="WW-Базовый1"/>
    <w:uiPriority w:val="99"/>
    <w:rsid w:val="001D1A3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ar-SA"/>
    </w:rPr>
  </w:style>
  <w:style w:type="paragraph" w:customStyle="1" w:styleId="Default">
    <w:name w:val="Default"/>
    <w:uiPriority w:val="99"/>
    <w:rsid w:val="001D1A3F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D1A3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D1A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D1A3F"/>
    <w:pPr>
      <w:tabs>
        <w:tab w:val="clear" w:pos="708"/>
      </w:tabs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1A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0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3F"/>
    <w:pPr>
      <w:tabs>
        <w:tab w:val="left" w:pos="708"/>
      </w:tabs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1D1A3F"/>
    <w:pPr>
      <w:keepNext/>
      <w:tabs>
        <w:tab w:val="clear" w:pos="708"/>
      </w:tabs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D1A3F"/>
    <w:pPr>
      <w:keepNext/>
      <w:tabs>
        <w:tab w:val="clear" w:pos="708"/>
      </w:tabs>
      <w:spacing w:after="0" w:line="240" w:lineRule="auto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A3F"/>
    <w:pPr>
      <w:tabs>
        <w:tab w:val="clear" w:pos="708"/>
        <w:tab w:val="left" w:pos="709"/>
      </w:tabs>
      <w:suppressAutoHyphens/>
      <w:spacing w:line="276" w:lineRule="atLeast"/>
    </w:pPr>
    <w:rPr>
      <w:rFonts w:eastAsia="DejaVu Sans" w:cs="Calibri"/>
      <w:lang w:eastAsia="ar-SA"/>
    </w:rPr>
  </w:style>
  <w:style w:type="paragraph" w:styleId="a4">
    <w:name w:val="Body Text"/>
    <w:basedOn w:val="a"/>
    <w:link w:val="a5"/>
    <w:uiPriority w:val="99"/>
    <w:unhideWhenUsed/>
    <w:rsid w:val="001D1A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D1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1D1A3F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1D1A3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1D1A3F"/>
    <w:pPr>
      <w:ind w:left="720"/>
      <w:contextualSpacing/>
    </w:pPr>
  </w:style>
  <w:style w:type="paragraph" w:customStyle="1" w:styleId="Style1">
    <w:name w:val="Style1"/>
    <w:basedOn w:val="a"/>
    <w:uiPriority w:val="99"/>
    <w:rsid w:val="001D1A3F"/>
    <w:pPr>
      <w:tabs>
        <w:tab w:val="clear" w:pos="708"/>
        <w:tab w:val="left" w:pos="709"/>
      </w:tabs>
      <w:suppressAutoHyphens/>
      <w:spacing w:line="276" w:lineRule="atLeast"/>
    </w:pPr>
    <w:rPr>
      <w:rFonts w:eastAsia="DejaVu Sans" w:cs="Calibri"/>
      <w:lang w:eastAsia="ar-SA"/>
    </w:rPr>
  </w:style>
  <w:style w:type="paragraph" w:customStyle="1" w:styleId="WW-1">
    <w:name w:val="WW-Базовый1"/>
    <w:uiPriority w:val="99"/>
    <w:rsid w:val="001D1A3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ar-SA"/>
    </w:rPr>
  </w:style>
  <w:style w:type="paragraph" w:customStyle="1" w:styleId="Default">
    <w:name w:val="Default"/>
    <w:uiPriority w:val="99"/>
    <w:rsid w:val="001D1A3F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D1A3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D1A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D1A3F"/>
    <w:pPr>
      <w:tabs>
        <w:tab w:val="clear" w:pos="708"/>
      </w:tabs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1A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0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Элемент</cp:lastModifiedBy>
  <cp:revision>3</cp:revision>
  <cp:lastPrinted>2016-01-15T13:10:00Z</cp:lastPrinted>
  <dcterms:created xsi:type="dcterms:W3CDTF">2016-01-20T01:13:00Z</dcterms:created>
  <dcterms:modified xsi:type="dcterms:W3CDTF">2016-02-01T03:33:00Z</dcterms:modified>
</cp:coreProperties>
</file>